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84B80" w14:textId="1CC850AC" w:rsidR="00116227" w:rsidRDefault="006B3D63">
      <w:pPr>
        <w:adjustRightInd/>
        <w:rPr>
          <w:b/>
          <w:sz w:val="24"/>
          <w:szCs w:val="24"/>
        </w:rPr>
      </w:pPr>
      <w:r>
        <w:rPr>
          <w:rFonts w:hint="eastAsia"/>
          <w:b/>
          <w:sz w:val="24"/>
          <w:szCs w:val="24"/>
        </w:rPr>
        <w:t xml:space="preserve">５　</w:t>
      </w:r>
      <w:r w:rsidR="00116227" w:rsidRPr="00E03EA5">
        <w:rPr>
          <w:rFonts w:hint="eastAsia"/>
          <w:b/>
          <w:sz w:val="24"/>
          <w:szCs w:val="24"/>
        </w:rPr>
        <w:t>中小企業支援</w:t>
      </w:r>
    </w:p>
    <w:p w14:paraId="212134C5" w14:textId="7EF5B3EC" w:rsidR="00D76CDE" w:rsidRPr="0041596F" w:rsidRDefault="00567AE3" w:rsidP="006B3D63">
      <w:pPr>
        <w:adjustRightInd/>
      </w:pPr>
      <w:r w:rsidRPr="00E03EA5">
        <w:rPr>
          <w:b/>
          <w:sz w:val="24"/>
          <w:szCs w:val="24"/>
        </w:rPr>
        <w:t>(1)</w:t>
      </w:r>
      <w:r w:rsidR="00926BF4" w:rsidRPr="00E03EA5">
        <w:rPr>
          <w:rFonts w:hint="eastAsia"/>
          <w:b/>
          <w:sz w:val="24"/>
          <w:szCs w:val="24"/>
        </w:rPr>
        <w:t xml:space="preserve">　</w:t>
      </w:r>
      <w:r w:rsidR="00116227" w:rsidRPr="00E03EA5">
        <w:rPr>
          <w:rFonts w:hint="eastAsia"/>
          <w:b/>
          <w:sz w:val="24"/>
          <w:szCs w:val="24"/>
        </w:rPr>
        <w:t>日本弁護士連合会における取り組み</w:t>
      </w:r>
    </w:p>
    <w:p w14:paraId="2F1B9AE6" w14:textId="74BD64E4" w:rsidR="00116227" w:rsidRPr="00E03EA5" w:rsidRDefault="006B3D63">
      <w:pPr>
        <w:adjustRightInd/>
        <w:ind w:left="424" w:hanging="212"/>
        <w:rPr>
          <w:rFonts w:cs="Times New Roman"/>
          <w:b/>
          <w:spacing w:val="2"/>
          <w:sz w:val="24"/>
          <w:szCs w:val="24"/>
        </w:rPr>
      </w:pPr>
      <w:r>
        <w:rPr>
          <w:rFonts w:hint="eastAsia"/>
          <w:b/>
          <w:sz w:val="24"/>
          <w:szCs w:val="24"/>
        </w:rPr>
        <w:t>ア</w:t>
      </w:r>
      <w:r w:rsidR="00116227" w:rsidRPr="00E03EA5">
        <w:rPr>
          <w:rFonts w:hint="eastAsia"/>
          <w:b/>
          <w:sz w:val="24"/>
          <w:szCs w:val="24"/>
        </w:rPr>
        <w:t xml:space="preserve">　ひまわりほっとダイヤル</w:t>
      </w:r>
    </w:p>
    <w:p w14:paraId="5112318F" w14:textId="60F2A836" w:rsidR="00116227" w:rsidRDefault="00116227">
      <w:pPr>
        <w:adjustRightInd/>
        <w:ind w:left="424" w:hanging="212"/>
        <w:rPr>
          <w:rFonts w:cs="Times New Roman"/>
          <w:spacing w:val="2"/>
        </w:rPr>
      </w:pPr>
      <w:r>
        <w:rPr>
          <w:rFonts w:hint="eastAsia"/>
        </w:rPr>
        <w:t xml:space="preserve">　　全国共通の電話番号「</w:t>
      </w:r>
      <w:r w:rsidR="00B51DDA">
        <w:t>0570-001-240</w:t>
      </w:r>
      <w:r>
        <w:rPr>
          <w:rFonts w:hint="eastAsia"/>
        </w:rPr>
        <w:t>（おーい</w:t>
      </w:r>
      <w:r w:rsidR="00992CC7">
        <w:rPr>
          <w:rFonts w:hint="eastAsia"/>
        </w:rPr>
        <w:t>、</w:t>
      </w:r>
      <w:r>
        <w:rPr>
          <w:rFonts w:hint="eastAsia"/>
        </w:rPr>
        <w:t>ちゅーしょー）」による弁護士面談予約サービスである「ひまわりほっとダイヤル」</w:t>
      </w:r>
      <w:r w:rsidR="00A75292">
        <w:rPr>
          <w:rFonts w:hint="eastAsia"/>
        </w:rPr>
        <w:t>（</w:t>
      </w:r>
      <w:r w:rsidR="00A75292">
        <w:t>2010(</w:t>
      </w:r>
      <w:r w:rsidR="00A75292">
        <w:rPr>
          <w:rFonts w:hint="eastAsia"/>
        </w:rPr>
        <w:t>平成</w:t>
      </w:r>
      <w:r w:rsidR="00A75292">
        <w:t>22)</w:t>
      </w:r>
      <w:r w:rsidR="00A75292">
        <w:rPr>
          <w:rFonts w:hint="eastAsia"/>
        </w:rPr>
        <w:t>年</w:t>
      </w:r>
      <w:r w:rsidR="00A75292">
        <w:t>4</w:t>
      </w:r>
      <w:r w:rsidR="00A75292">
        <w:rPr>
          <w:rFonts w:hint="eastAsia"/>
        </w:rPr>
        <w:t>月開始</w:t>
      </w:r>
      <w:r w:rsidR="00E3242E">
        <w:rPr>
          <w:rFonts w:hint="eastAsia"/>
        </w:rPr>
        <w:t>、</w:t>
      </w:r>
      <w:r w:rsidR="00B51DDA">
        <w:t>2012</w:t>
      </w:r>
      <w:r w:rsidR="00567AE3">
        <w:t>(</w:t>
      </w:r>
      <w:r w:rsidR="00567AE3">
        <w:rPr>
          <w:rFonts w:hint="eastAsia"/>
        </w:rPr>
        <w:t>平成</w:t>
      </w:r>
      <w:r w:rsidR="00567AE3">
        <w:t>24)</w:t>
      </w:r>
      <w:r w:rsidR="00747D03">
        <w:rPr>
          <w:rFonts w:hint="eastAsia"/>
        </w:rPr>
        <w:t>年</w:t>
      </w:r>
      <w:r w:rsidR="00B51DDA">
        <w:t>2</w:t>
      </w:r>
      <w:r w:rsidR="00747D03">
        <w:rPr>
          <w:rFonts w:hint="eastAsia"/>
        </w:rPr>
        <w:t>月からはウェブ上のオンライン申込みの受付も開始</w:t>
      </w:r>
      <w:r w:rsidR="00A75292">
        <w:rPr>
          <w:rFonts w:hint="eastAsia"/>
        </w:rPr>
        <w:t>。）は</w:t>
      </w:r>
      <w:r w:rsidR="00992CC7">
        <w:rPr>
          <w:rFonts w:hint="eastAsia"/>
        </w:rPr>
        <w:t>、</w:t>
      </w:r>
      <w:r w:rsidR="00E3242E">
        <w:rPr>
          <w:rFonts w:hint="eastAsia"/>
        </w:rPr>
        <w:t>相談件数が堅調に推移し、近時は</w:t>
      </w:r>
      <w:r w:rsidR="00A75292">
        <w:rPr>
          <w:rFonts w:hint="eastAsia"/>
        </w:rPr>
        <w:t>年間約</w:t>
      </w:r>
      <w:r w:rsidR="00760929">
        <w:rPr>
          <w:rFonts w:hint="eastAsia"/>
        </w:rPr>
        <w:t>5500</w:t>
      </w:r>
      <w:r w:rsidR="00A75292">
        <w:rPr>
          <w:rFonts w:hint="eastAsia"/>
        </w:rPr>
        <w:t>件の相談、制度開始からの</w:t>
      </w:r>
      <w:r w:rsidR="00747D03">
        <w:rPr>
          <w:rFonts w:hint="eastAsia"/>
        </w:rPr>
        <w:t>総相談件数</w:t>
      </w:r>
      <w:r w:rsidR="00A75292">
        <w:rPr>
          <w:rFonts w:hint="eastAsia"/>
        </w:rPr>
        <w:t>の累計（</w:t>
      </w:r>
      <w:r w:rsidR="00B51DDA">
        <w:t>201</w:t>
      </w:r>
      <w:r w:rsidR="00575E22">
        <w:rPr>
          <w:rFonts w:hint="eastAsia"/>
        </w:rPr>
        <w:t>8</w:t>
      </w:r>
      <w:r w:rsidR="00567AE3">
        <w:t>(</w:t>
      </w:r>
      <w:r w:rsidR="00567AE3">
        <w:rPr>
          <w:rFonts w:hint="eastAsia"/>
        </w:rPr>
        <w:t>平成</w:t>
      </w:r>
      <w:r w:rsidR="00575E22">
        <w:rPr>
          <w:rFonts w:hint="eastAsia"/>
        </w:rPr>
        <w:t>30</w:t>
      </w:r>
      <w:r w:rsidR="00567AE3">
        <w:t>)</w:t>
      </w:r>
      <w:r>
        <w:rPr>
          <w:rFonts w:hint="eastAsia"/>
        </w:rPr>
        <w:t>年</w:t>
      </w:r>
      <w:r w:rsidR="00575E22">
        <w:rPr>
          <w:rFonts w:hint="eastAsia"/>
        </w:rPr>
        <w:t>8</w:t>
      </w:r>
      <w:r>
        <w:rPr>
          <w:rFonts w:hint="eastAsia"/>
        </w:rPr>
        <w:t>月まで</w:t>
      </w:r>
      <w:r w:rsidR="00A75292">
        <w:rPr>
          <w:rFonts w:hint="eastAsia"/>
        </w:rPr>
        <w:t>）</w:t>
      </w:r>
      <w:r w:rsidR="00E3242E">
        <w:rPr>
          <w:rFonts w:hint="eastAsia"/>
        </w:rPr>
        <w:t>も</w:t>
      </w:r>
      <w:r w:rsidR="00575E22">
        <w:rPr>
          <w:rFonts w:hint="eastAsia"/>
        </w:rPr>
        <w:t>4</w:t>
      </w:r>
      <w:r w:rsidR="00B51DDA">
        <w:rPr>
          <w:rFonts w:hint="eastAsia"/>
        </w:rPr>
        <w:t>万</w:t>
      </w:r>
      <w:r w:rsidR="00575E22">
        <w:rPr>
          <w:rFonts w:hint="eastAsia"/>
        </w:rPr>
        <w:t>5291</w:t>
      </w:r>
      <w:r>
        <w:rPr>
          <w:rFonts w:hint="eastAsia"/>
        </w:rPr>
        <w:t>件</w:t>
      </w:r>
      <w:r w:rsidR="00747D03">
        <w:rPr>
          <w:rFonts w:hint="eastAsia"/>
        </w:rPr>
        <w:t>と</w:t>
      </w:r>
      <w:r w:rsidR="00A75292">
        <w:rPr>
          <w:rFonts w:hint="eastAsia"/>
        </w:rPr>
        <w:t>な</w:t>
      </w:r>
      <w:r w:rsidR="00E3242E">
        <w:rPr>
          <w:rFonts w:hint="eastAsia"/>
        </w:rPr>
        <w:t>っ</w:t>
      </w:r>
      <w:r>
        <w:rPr>
          <w:rFonts w:hint="eastAsia"/>
        </w:rPr>
        <w:t>ている。</w:t>
      </w:r>
    </w:p>
    <w:p w14:paraId="42042A25" w14:textId="0DE21147" w:rsidR="00116227" w:rsidRPr="00DF7E82" w:rsidRDefault="006B3D63">
      <w:pPr>
        <w:adjustRightInd/>
        <w:ind w:left="424" w:hanging="212"/>
        <w:rPr>
          <w:rFonts w:cs="Times New Roman"/>
          <w:b/>
          <w:spacing w:val="2"/>
          <w:sz w:val="24"/>
          <w:szCs w:val="24"/>
        </w:rPr>
      </w:pPr>
      <w:r>
        <w:rPr>
          <w:rFonts w:cs="Times New Roman" w:hint="eastAsia"/>
          <w:b/>
          <w:sz w:val="24"/>
          <w:szCs w:val="24"/>
        </w:rPr>
        <w:t>イ</w:t>
      </w:r>
      <w:r w:rsidR="00116227" w:rsidRPr="00DF7E82">
        <w:rPr>
          <w:rFonts w:hint="eastAsia"/>
          <w:b/>
          <w:sz w:val="24"/>
          <w:szCs w:val="24"/>
        </w:rPr>
        <w:t xml:space="preserve">　</w:t>
      </w:r>
      <w:r w:rsidR="00B51DDA" w:rsidRPr="00DF7E82">
        <w:rPr>
          <w:rFonts w:hint="eastAsia"/>
          <w:b/>
          <w:sz w:val="24"/>
          <w:szCs w:val="24"/>
        </w:rPr>
        <w:t>事業再生支援</w:t>
      </w:r>
    </w:p>
    <w:p w14:paraId="34D19633" w14:textId="486C32A0" w:rsidR="00116227" w:rsidRPr="00DF7E82" w:rsidRDefault="00116227">
      <w:pPr>
        <w:adjustRightInd/>
        <w:ind w:left="424" w:hanging="212"/>
        <w:rPr>
          <w:rFonts w:cs="Times New Roman"/>
          <w:spacing w:val="2"/>
        </w:rPr>
      </w:pPr>
      <w:r w:rsidRPr="00DF7E82">
        <w:rPr>
          <w:rFonts w:hint="eastAsia"/>
        </w:rPr>
        <w:t xml:space="preserve">　　日弁連中小企業法律支援センターは</w:t>
      </w:r>
      <w:r w:rsidR="00992CC7" w:rsidRPr="00DF7E82">
        <w:rPr>
          <w:rFonts w:hint="eastAsia"/>
        </w:rPr>
        <w:t>、</w:t>
      </w:r>
      <w:r w:rsidR="00B51DDA" w:rsidRPr="00DF7E82">
        <w:t>2012</w:t>
      </w:r>
      <w:r w:rsidR="00567AE3" w:rsidRPr="00DF7E82">
        <w:t>(</w:t>
      </w:r>
      <w:r w:rsidR="00567AE3" w:rsidRPr="00DF7E82">
        <w:rPr>
          <w:rFonts w:hint="eastAsia"/>
        </w:rPr>
        <w:t>平成</w:t>
      </w:r>
      <w:r w:rsidR="00567AE3" w:rsidRPr="00DF7E82">
        <w:t>24)</w:t>
      </w:r>
      <w:r w:rsidRPr="00DF7E82">
        <w:rPr>
          <w:rFonts w:hint="eastAsia"/>
        </w:rPr>
        <w:t>年</w:t>
      </w:r>
      <w:r w:rsidR="00B51DDA" w:rsidRPr="00DF7E82">
        <w:t>6</w:t>
      </w:r>
      <w:r w:rsidRPr="00DF7E82">
        <w:rPr>
          <w:rFonts w:hint="eastAsia"/>
        </w:rPr>
        <w:t>月に</w:t>
      </w:r>
      <w:r w:rsidR="00B51DDA" w:rsidRPr="00DF7E82">
        <w:rPr>
          <w:rFonts w:hint="eastAsia"/>
        </w:rPr>
        <w:t>事業再生</w:t>
      </w:r>
      <w:r w:rsidR="000255BE" w:rsidRPr="00DF7E82">
        <w:rPr>
          <w:rFonts w:hint="eastAsia"/>
        </w:rPr>
        <w:t>プロジェクトチーム（</w:t>
      </w:r>
      <w:r w:rsidR="000255BE" w:rsidRPr="00DF7E82">
        <w:t>旧名称は円滑化法</w:t>
      </w:r>
      <w:r w:rsidR="000255BE" w:rsidRPr="00DF7E82">
        <w:rPr>
          <w:rFonts w:hint="eastAsia"/>
        </w:rPr>
        <w:t>対策プロジェクトチーム</w:t>
      </w:r>
      <w:r w:rsidR="000255BE" w:rsidRPr="00DF7E82">
        <w:t>）</w:t>
      </w:r>
      <w:r w:rsidRPr="00DF7E82">
        <w:rPr>
          <w:rFonts w:hint="eastAsia"/>
        </w:rPr>
        <w:t>を立ち上げ</w:t>
      </w:r>
      <w:r w:rsidR="00992CC7" w:rsidRPr="00DF7E82">
        <w:rPr>
          <w:rFonts w:hint="eastAsia"/>
        </w:rPr>
        <w:t>、</w:t>
      </w:r>
      <w:r w:rsidR="000255BE" w:rsidRPr="00DF7E82">
        <w:rPr>
          <w:rFonts w:hint="eastAsia"/>
        </w:rPr>
        <w:t>弁護士主導による中小企業の</w:t>
      </w:r>
      <w:r w:rsidR="000255BE" w:rsidRPr="00DF7E82">
        <w:t>再生</w:t>
      </w:r>
      <w:r w:rsidR="00B51DDA" w:rsidRPr="00DF7E82">
        <w:rPr>
          <w:rFonts w:hint="eastAsia"/>
        </w:rPr>
        <w:t>に取り組んでいる。</w:t>
      </w:r>
    </w:p>
    <w:p w14:paraId="677BE450" w14:textId="13C020A1" w:rsidR="00B51DDA" w:rsidRPr="00DF7E82" w:rsidRDefault="00116227">
      <w:pPr>
        <w:adjustRightInd/>
        <w:ind w:left="424" w:hanging="212"/>
      </w:pPr>
      <w:r w:rsidRPr="00DF7E82">
        <w:rPr>
          <w:rFonts w:hint="eastAsia"/>
        </w:rPr>
        <w:t xml:space="preserve">　　具体的な</w:t>
      </w:r>
      <w:r w:rsidR="00B51DDA" w:rsidRPr="00DF7E82">
        <w:rPr>
          <w:rFonts w:hint="eastAsia"/>
        </w:rPr>
        <w:t>取り組みとして</w:t>
      </w:r>
      <w:r w:rsidR="00992CC7" w:rsidRPr="00DF7E82">
        <w:rPr>
          <w:rFonts w:hint="eastAsia"/>
        </w:rPr>
        <w:t>、</w:t>
      </w:r>
      <w:r w:rsidR="00270EA2" w:rsidRPr="00DF7E82">
        <w:rPr>
          <w:rFonts w:hint="eastAsia"/>
        </w:rPr>
        <w:t>中小企業庁</w:t>
      </w:r>
      <w:r w:rsidR="007C67F4" w:rsidRPr="00DF7E82">
        <w:rPr>
          <w:rFonts w:hint="eastAsia"/>
        </w:rPr>
        <w:t>が</w:t>
      </w:r>
      <w:r w:rsidR="007A45EE" w:rsidRPr="00DF7E82">
        <w:rPr>
          <w:rFonts w:hint="eastAsia"/>
        </w:rPr>
        <w:t>行う</w:t>
      </w:r>
      <w:r w:rsidR="007C67F4" w:rsidRPr="00DF7E82">
        <w:rPr>
          <w:rFonts w:hint="eastAsia"/>
        </w:rPr>
        <w:t>経営革新等支援機関による経営改善計画策定支援事業</w:t>
      </w:r>
      <w:r w:rsidR="007A45EE" w:rsidRPr="00DF7E82">
        <w:rPr>
          <w:rFonts w:hint="eastAsia"/>
        </w:rPr>
        <w:t>に</w:t>
      </w:r>
      <w:r w:rsidR="00FA170D" w:rsidRPr="00DF7E82">
        <w:rPr>
          <w:rFonts w:hint="eastAsia"/>
        </w:rPr>
        <w:t>弁護士も</w:t>
      </w:r>
      <w:r w:rsidR="007A45EE" w:rsidRPr="00DF7E82">
        <w:rPr>
          <w:rFonts w:hint="eastAsia"/>
        </w:rPr>
        <w:t>他士業等と連携して</w:t>
      </w:r>
      <w:r w:rsidR="00FA170D" w:rsidRPr="00DF7E82">
        <w:rPr>
          <w:rFonts w:hint="eastAsia"/>
        </w:rPr>
        <w:t>関与</w:t>
      </w:r>
      <w:r w:rsidR="007A45EE" w:rsidRPr="00DF7E82">
        <w:rPr>
          <w:rFonts w:hint="eastAsia"/>
        </w:rPr>
        <w:t>していく</w:t>
      </w:r>
      <w:r w:rsidR="00FA170D" w:rsidRPr="00DF7E82">
        <w:rPr>
          <w:rFonts w:hint="eastAsia"/>
        </w:rPr>
        <w:t>ことを進めている</w:t>
      </w:r>
      <w:r w:rsidR="00B51DDA" w:rsidRPr="00DF7E82">
        <w:rPr>
          <w:rFonts w:hint="eastAsia"/>
        </w:rPr>
        <w:t>が、</w:t>
      </w:r>
      <w:r w:rsidR="00FA170D" w:rsidRPr="00DF7E82">
        <w:rPr>
          <w:rFonts w:hint="eastAsia"/>
        </w:rPr>
        <w:t>特に</w:t>
      </w:r>
      <w:r w:rsidR="00992CC7" w:rsidRPr="00DF7E82">
        <w:rPr>
          <w:rFonts w:hint="eastAsia"/>
        </w:rPr>
        <w:t>、</w:t>
      </w:r>
      <w:r w:rsidR="00FA170D" w:rsidRPr="00DF7E82">
        <w:rPr>
          <w:rFonts w:hint="eastAsia"/>
        </w:rPr>
        <w:t>事業再生のために</w:t>
      </w:r>
      <w:r w:rsidR="007A45EE" w:rsidRPr="00DF7E82">
        <w:rPr>
          <w:rFonts w:hint="eastAsia"/>
        </w:rPr>
        <w:t>債務免除が必要とされるものについては</w:t>
      </w:r>
      <w:r w:rsidR="00992CC7" w:rsidRPr="00DF7E82">
        <w:rPr>
          <w:rFonts w:hint="eastAsia"/>
        </w:rPr>
        <w:t>、</w:t>
      </w:r>
      <w:r w:rsidR="00B51DDA" w:rsidRPr="00DF7E82">
        <w:rPr>
          <w:rFonts w:hint="eastAsia"/>
        </w:rPr>
        <w:t>従来</w:t>
      </w:r>
      <w:r w:rsidRPr="00DF7E82">
        <w:rPr>
          <w:rFonts w:hint="eastAsia"/>
        </w:rPr>
        <w:t>私的整理で活用されている中小企業再生支援協議会では急増する案件に対応しきれない</w:t>
      </w:r>
      <w:r w:rsidR="000255BE" w:rsidRPr="00DF7E82">
        <w:rPr>
          <w:rFonts w:hint="eastAsia"/>
        </w:rPr>
        <w:t>ため</w:t>
      </w:r>
      <w:r w:rsidR="00992CC7" w:rsidRPr="00DF7E82">
        <w:rPr>
          <w:rFonts w:hint="eastAsia"/>
        </w:rPr>
        <w:t>、</w:t>
      </w:r>
      <w:r w:rsidR="009D3FB2" w:rsidRPr="00DF7E82">
        <w:rPr>
          <w:rFonts w:hint="eastAsia"/>
        </w:rPr>
        <w:t>最高裁</w:t>
      </w:r>
      <w:r w:rsidR="00FA170D" w:rsidRPr="00DF7E82">
        <w:rPr>
          <w:rFonts w:hint="eastAsia"/>
        </w:rPr>
        <w:t>・金融庁</w:t>
      </w:r>
      <w:r w:rsidR="006A4A11" w:rsidRPr="00DF7E82">
        <w:rPr>
          <w:rFonts w:hint="eastAsia"/>
        </w:rPr>
        <w:t>・中小企業庁</w:t>
      </w:r>
      <w:r w:rsidR="009D3FB2" w:rsidRPr="00DF7E82">
        <w:rPr>
          <w:rFonts w:hint="eastAsia"/>
        </w:rPr>
        <w:t>とも協議して</w:t>
      </w:r>
      <w:r w:rsidRPr="00DF7E82">
        <w:rPr>
          <w:rFonts w:hint="eastAsia"/>
        </w:rPr>
        <w:t>「特定調停」を活用</w:t>
      </w:r>
      <w:r w:rsidR="009D3FB2" w:rsidRPr="00DF7E82">
        <w:rPr>
          <w:rFonts w:hint="eastAsia"/>
        </w:rPr>
        <w:t>したスキームを策定し</w:t>
      </w:r>
      <w:r w:rsidR="00992CC7" w:rsidRPr="00DF7E82">
        <w:rPr>
          <w:rFonts w:hint="eastAsia"/>
        </w:rPr>
        <w:t>、</w:t>
      </w:r>
      <w:r w:rsidR="006A4A11" w:rsidRPr="00DF7E82">
        <w:rPr>
          <w:rFonts w:hint="eastAsia"/>
        </w:rPr>
        <w:t>会員向けの手引きを発行し、</w:t>
      </w:r>
      <w:r w:rsidR="00B51DDA" w:rsidRPr="00DF7E82">
        <w:t>2013</w:t>
      </w:r>
      <w:r w:rsidR="00567AE3" w:rsidRPr="00DF7E82">
        <w:t>(</w:t>
      </w:r>
      <w:r w:rsidR="00567AE3" w:rsidRPr="00DF7E82">
        <w:rPr>
          <w:rFonts w:hint="eastAsia"/>
        </w:rPr>
        <w:t>平成</w:t>
      </w:r>
      <w:r w:rsidR="00567AE3" w:rsidRPr="00DF7E82">
        <w:t>25)</w:t>
      </w:r>
      <w:r w:rsidR="00567AE3" w:rsidRPr="00DF7E82">
        <w:rPr>
          <w:rFonts w:hint="eastAsia"/>
        </w:rPr>
        <w:t>年</w:t>
      </w:r>
      <w:r w:rsidR="00B51DDA" w:rsidRPr="00DF7E82">
        <w:t>12</w:t>
      </w:r>
      <w:r w:rsidR="00B51DDA" w:rsidRPr="00DF7E82">
        <w:rPr>
          <w:rFonts w:hint="eastAsia"/>
        </w:rPr>
        <w:t>月から運用を開始した。</w:t>
      </w:r>
    </w:p>
    <w:p w14:paraId="16F2BD56" w14:textId="1F4D05AC" w:rsidR="006A4A11" w:rsidRPr="00DF7E82" w:rsidRDefault="006A4A11">
      <w:pPr>
        <w:adjustRightInd/>
        <w:ind w:left="424" w:hanging="212"/>
      </w:pPr>
      <w:r w:rsidRPr="00DF7E82">
        <w:rPr>
          <w:rFonts w:hint="eastAsia"/>
        </w:rPr>
        <w:t xml:space="preserve">　　さらに</w:t>
      </w:r>
      <w:r w:rsidR="00DD4129" w:rsidRPr="00DF7E82">
        <w:rPr>
          <w:rFonts w:hint="eastAsia"/>
        </w:rPr>
        <w:t>、</w:t>
      </w:r>
      <w:r w:rsidR="00DF7E82" w:rsidRPr="00DF7E82">
        <w:t>2013(</w:t>
      </w:r>
      <w:r w:rsidR="00DF7E82" w:rsidRPr="00DF7E82">
        <w:rPr>
          <w:rFonts w:hint="eastAsia"/>
        </w:rPr>
        <w:t>平成</w:t>
      </w:r>
      <w:r w:rsidR="00DF7E82" w:rsidRPr="00DF7E82">
        <w:t>25)</w:t>
      </w:r>
      <w:r w:rsidRPr="00DF7E82">
        <w:rPr>
          <w:rFonts w:hint="eastAsia"/>
        </w:rPr>
        <w:t>年</w:t>
      </w:r>
      <w:r w:rsidRPr="00DF7E82">
        <w:t>12</w:t>
      </w:r>
      <w:r w:rsidRPr="00DF7E82">
        <w:rPr>
          <w:rFonts w:hint="eastAsia"/>
        </w:rPr>
        <w:t>月に「経営者保証に関するガイドライン」が策定公表されたため</w:t>
      </w:r>
      <w:r w:rsidR="00DD4129" w:rsidRPr="00DF7E82">
        <w:rPr>
          <w:rFonts w:hint="eastAsia"/>
        </w:rPr>
        <w:t>、</w:t>
      </w:r>
      <w:r w:rsidRPr="00DF7E82">
        <w:rPr>
          <w:rFonts w:hint="eastAsia"/>
        </w:rPr>
        <w:t>日弁連中小企業法律支援センターは</w:t>
      </w:r>
      <w:r w:rsidR="00DD4129" w:rsidRPr="00DF7E82">
        <w:rPr>
          <w:rFonts w:hint="eastAsia"/>
        </w:rPr>
        <w:t>、</w:t>
      </w:r>
      <w:r w:rsidRPr="00DF7E82">
        <w:rPr>
          <w:rFonts w:hint="eastAsia"/>
        </w:rPr>
        <w:t>最高裁・金融庁・中小企業庁とも協議の上</w:t>
      </w:r>
      <w:r w:rsidR="00DD4129" w:rsidRPr="00DF7E82">
        <w:rPr>
          <w:rFonts w:hint="eastAsia"/>
        </w:rPr>
        <w:t>、</w:t>
      </w:r>
      <w:r w:rsidRPr="00DF7E82">
        <w:rPr>
          <w:rFonts w:hint="eastAsia"/>
        </w:rPr>
        <w:t>これに対応できるように特定調停の手引きを改訂した。</w:t>
      </w:r>
      <w:r w:rsidR="00E24EA4">
        <w:rPr>
          <w:rFonts w:hint="eastAsia"/>
        </w:rPr>
        <w:t>また、</w:t>
      </w:r>
      <w:r w:rsidR="00E24EA4" w:rsidRPr="00E24EA4">
        <w:rPr>
          <w:rFonts w:hint="eastAsia"/>
        </w:rPr>
        <w:t>昨今は中小事業者の再生だけでなく円滑な廃業・清算のニーズが高まっていることを受けて、最高裁等の関係機関と協議し、</w:t>
      </w:r>
      <w:r w:rsidR="0019272A">
        <w:rPr>
          <w:rFonts w:hint="eastAsia"/>
        </w:rPr>
        <w:t>2017（平成29）年1月に、</w:t>
      </w:r>
      <w:r w:rsidR="00E24EA4" w:rsidRPr="00E24EA4">
        <w:rPr>
          <w:rFonts w:hint="eastAsia"/>
        </w:rPr>
        <w:t>新たに廃業支援型の特定調停スキームの手引き書を策定した。</w:t>
      </w:r>
    </w:p>
    <w:p w14:paraId="0384A8AF" w14:textId="543D96C7" w:rsidR="003430A7" w:rsidRPr="003430A7" w:rsidRDefault="006B5D31" w:rsidP="00567AE3">
      <w:pPr>
        <w:adjustRightInd/>
        <w:ind w:left="424" w:firstLineChars="100" w:firstLine="223"/>
      </w:pPr>
      <w:r w:rsidRPr="00DF7E82">
        <w:rPr>
          <w:rFonts w:hint="eastAsia"/>
        </w:rPr>
        <w:t>その上で，特定調停の周知徹底を図るために，</w:t>
      </w:r>
      <w:r w:rsidR="0019272A">
        <w:rPr>
          <w:rFonts w:hint="eastAsia"/>
        </w:rPr>
        <w:t>2015（平成27）年</w:t>
      </w:r>
      <w:r w:rsidRPr="00DF7E82">
        <w:t>2</w:t>
      </w:r>
      <w:r w:rsidRPr="00DF7E82">
        <w:rPr>
          <w:rFonts w:hint="eastAsia"/>
        </w:rPr>
        <w:t>月</w:t>
      </w:r>
      <w:r w:rsidR="000255BE" w:rsidRPr="00DF7E82">
        <w:rPr>
          <w:rFonts w:hint="eastAsia"/>
        </w:rPr>
        <w:t>から</w:t>
      </w:r>
      <w:r w:rsidR="000255BE" w:rsidRPr="00DF7E82">
        <w:t>，</w:t>
      </w:r>
      <w:r w:rsidRPr="00DF7E82">
        <w:rPr>
          <w:rFonts w:hint="eastAsia"/>
        </w:rPr>
        <w:t>福岡県（福岡）</w:t>
      </w:r>
      <w:r w:rsidR="000255BE" w:rsidRPr="00DF7E82">
        <w:rPr>
          <w:rFonts w:hint="eastAsia"/>
        </w:rPr>
        <w:t>を</w:t>
      </w:r>
      <w:r w:rsidR="000255BE" w:rsidRPr="00DF7E82">
        <w:t>皮切りに全国で</w:t>
      </w:r>
      <w:r w:rsidRPr="00DF7E82">
        <w:rPr>
          <w:rFonts w:hint="eastAsia"/>
        </w:rPr>
        <w:t>意見交換会を実施し</w:t>
      </w:r>
      <w:r w:rsidR="003430A7">
        <w:rPr>
          <w:rFonts w:hint="eastAsia"/>
        </w:rPr>
        <w:t>ている。また、経営者保証に関するガイドラインを普及させるために、2017（平成29）年11月から2018</w:t>
      </w:r>
      <w:r w:rsidR="006B3D63">
        <w:rPr>
          <w:rFonts w:hint="eastAsia"/>
        </w:rPr>
        <w:t>（平成30）</w:t>
      </w:r>
      <w:r w:rsidR="003430A7">
        <w:rPr>
          <w:rFonts w:hint="eastAsia"/>
        </w:rPr>
        <w:t>年11月に至るまで、札幌を皮切りに全国11か所で同ガイドラインについての研修を実施している。</w:t>
      </w:r>
    </w:p>
    <w:p w14:paraId="1480F706" w14:textId="70AC34E9" w:rsidR="006E1252" w:rsidRDefault="006B3D63">
      <w:pPr>
        <w:adjustRightInd/>
        <w:ind w:left="424" w:hanging="212"/>
        <w:rPr>
          <w:rFonts w:cs="Times New Roman"/>
          <w:b/>
          <w:spacing w:val="2"/>
          <w:sz w:val="24"/>
          <w:szCs w:val="24"/>
        </w:rPr>
      </w:pPr>
      <w:r>
        <w:rPr>
          <w:rFonts w:cs="Times New Roman" w:hint="eastAsia"/>
          <w:b/>
          <w:spacing w:val="2"/>
          <w:sz w:val="24"/>
          <w:szCs w:val="24"/>
        </w:rPr>
        <w:t>ウ</w:t>
      </w:r>
      <w:r w:rsidR="006E1252">
        <w:rPr>
          <w:rFonts w:cs="Times New Roman" w:hint="eastAsia"/>
          <w:b/>
          <w:spacing w:val="2"/>
          <w:sz w:val="24"/>
          <w:szCs w:val="24"/>
        </w:rPr>
        <w:t xml:space="preserve">　事業承継支援</w:t>
      </w:r>
    </w:p>
    <w:p w14:paraId="0E5B982C" w14:textId="5D4C4179" w:rsidR="006E1252" w:rsidRDefault="00386D78" w:rsidP="0041596F">
      <w:pPr>
        <w:adjustRightInd/>
        <w:ind w:left="424" w:firstLineChars="100" w:firstLine="227"/>
        <w:rPr>
          <w:rFonts w:cs="Times New Roman"/>
          <w:spacing w:val="2"/>
        </w:rPr>
      </w:pPr>
      <w:r w:rsidRPr="00DF7E82">
        <w:rPr>
          <w:rFonts w:cs="Times New Roman" w:hint="eastAsia"/>
          <w:spacing w:val="2"/>
        </w:rPr>
        <w:t>中小企業</w:t>
      </w:r>
      <w:r>
        <w:rPr>
          <w:rFonts w:cs="Times New Roman" w:hint="eastAsia"/>
          <w:spacing w:val="2"/>
        </w:rPr>
        <w:t>の</w:t>
      </w:r>
      <w:r w:rsidRPr="00DF7E82">
        <w:rPr>
          <w:rFonts w:cs="Times New Roman" w:hint="eastAsia"/>
          <w:spacing w:val="2"/>
        </w:rPr>
        <w:t>経営者の</w:t>
      </w:r>
      <w:r>
        <w:rPr>
          <w:rFonts w:cs="Times New Roman" w:hint="eastAsia"/>
          <w:spacing w:val="2"/>
        </w:rPr>
        <w:t>高齢化が進</w:t>
      </w:r>
      <w:r w:rsidR="00C42111">
        <w:rPr>
          <w:rFonts w:cs="Times New Roman" w:hint="eastAsia"/>
          <w:spacing w:val="2"/>
        </w:rPr>
        <w:t>んでいるにもかかわらず、</w:t>
      </w:r>
      <w:r w:rsidRPr="00DF7E82">
        <w:rPr>
          <w:rFonts w:cs="Times New Roman" w:hint="eastAsia"/>
          <w:spacing w:val="2"/>
        </w:rPr>
        <w:t>後継者不足や</w:t>
      </w:r>
      <w:r>
        <w:rPr>
          <w:rFonts w:cs="Times New Roman" w:hint="eastAsia"/>
          <w:spacing w:val="2"/>
        </w:rPr>
        <w:t>個人</w:t>
      </w:r>
      <w:r w:rsidRPr="00DF7E82">
        <w:rPr>
          <w:rFonts w:cs="Times New Roman" w:hint="eastAsia"/>
          <w:spacing w:val="2"/>
        </w:rPr>
        <w:t>保証等</w:t>
      </w:r>
      <w:r>
        <w:rPr>
          <w:rFonts w:cs="Times New Roman" w:hint="eastAsia"/>
          <w:spacing w:val="2"/>
        </w:rPr>
        <w:t>の問題から</w:t>
      </w:r>
      <w:r w:rsidR="00C42111">
        <w:rPr>
          <w:rFonts w:cs="Times New Roman" w:hint="eastAsia"/>
          <w:spacing w:val="2"/>
        </w:rPr>
        <w:t>事業の</w:t>
      </w:r>
      <w:r>
        <w:rPr>
          <w:rFonts w:cs="Times New Roman" w:hint="eastAsia"/>
          <w:spacing w:val="2"/>
        </w:rPr>
        <w:t>承継が十分に進んでおらず、</w:t>
      </w:r>
      <w:r w:rsidR="00FC77C8">
        <w:rPr>
          <w:rFonts w:cs="Times New Roman" w:hint="eastAsia"/>
          <w:spacing w:val="2"/>
        </w:rPr>
        <w:t>意図しない廃業及びこれに伴う</w:t>
      </w:r>
      <w:r w:rsidRPr="00DF7E82">
        <w:rPr>
          <w:rFonts w:cs="Times New Roman" w:hint="eastAsia"/>
          <w:spacing w:val="2"/>
        </w:rPr>
        <w:t>雇用</w:t>
      </w:r>
      <w:r w:rsidR="00FC77C8">
        <w:rPr>
          <w:rFonts w:cs="Times New Roman" w:hint="eastAsia"/>
          <w:spacing w:val="2"/>
        </w:rPr>
        <w:t>や</w:t>
      </w:r>
      <w:r w:rsidRPr="00DF7E82">
        <w:rPr>
          <w:rFonts w:cs="Times New Roman" w:hint="eastAsia"/>
          <w:spacing w:val="2"/>
        </w:rPr>
        <w:t>技術</w:t>
      </w:r>
      <w:r w:rsidR="00FC77C8">
        <w:rPr>
          <w:rFonts w:cs="Times New Roman" w:hint="eastAsia"/>
          <w:spacing w:val="2"/>
        </w:rPr>
        <w:t>の喪失が進んでおり</w:t>
      </w:r>
      <w:r w:rsidR="0085677D">
        <w:rPr>
          <w:rFonts w:cs="Times New Roman" w:hint="eastAsia"/>
          <w:spacing w:val="2"/>
        </w:rPr>
        <w:t>、</w:t>
      </w:r>
      <w:r w:rsidRPr="00DF7E82">
        <w:rPr>
          <w:rFonts w:cs="Times New Roman" w:hint="eastAsia"/>
          <w:spacing w:val="2"/>
        </w:rPr>
        <w:t>大きな社会問題となってい</w:t>
      </w:r>
      <w:r w:rsidR="00C42111">
        <w:rPr>
          <w:rFonts w:cs="Times New Roman" w:hint="eastAsia"/>
          <w:spacing w:val="2"/>
        </w:rPr>
        <w:t>る。</w:t>
      </w:r>
      <w:r w:rsidR="005E749F" w:rsidRPr="005E749F">
        <w:rPr>
          <w:rFonts w:cs="Times New Roman" w:hint="eastAsia"/>
          <w:spacing w:val="2"/>
        </w:rPr>
        <w:t>国も、</w:t>
      </w:r>
      <w:r w:rsidR="005E749F">
        <w:rPr>
          <w:rFonts w:cs="Times New Roman" w:hint="eastAsia"/>
          <w:spacing w:val="2"/>
        </w:rPr>
        <w:t>2016（平成28）</w:t>
      </w:r>
      <w:r w:rsidR="005E749F" w:rsidRPr="005E749F">
        <w:rPr>
          <w:rFonts w:cs="Times New Roman" w:hint="eastAsia"/>
          <w:spacing w:val="2"/>
        </w:rPr>
        <w:t>年</w:t>
      </w:r>
      <w:r w:rsidR="005E749F">
        <w:rPr>
          <w:rFonts w:cs="Times New Roman" w:hint="eastAsia"/>
          <w:spacing w:val="2"/>
        </w:rPr>
        <w:t>12</w:t>
      </w:r>
      <w:r w:rsidR="005E749F" w:rsidRPr="005E749F">
        <w:rPr>
          <w:rFonts w:cs="Times New Roman" w:hint="eastAsia"/>
          <w:spacing w:val="2"/>
        </w:rPr>
        <w:t>月「事業承継ガイドライン」を策定</w:t>
      </w:r>
      <w:r w:rsidR="003430A7">
        <w:rPr>
          <w:rFonts w:cs="Times New Roman" w:hint="eastAsia"/>
          <w:spacing w:val="2"/>
        </w:rPr>
        <w:t>し、</w:t>
      </w:r>
      <w:r w:rsidR="00A970C0">
        <w:rPr>
          <w:rFonts w:cs="Times New Roman" w:hint="eastAsia"/>
          <w:spacing w:val="2"/>
        </w:rPr>
        <w:t>さらに</w:t>
      </w:r>
      <w:r w:rsidR="00A970C0" w:rsidRPr="00A970C0">
        <w:rPr>
          <w:rFonts w:cs="Times New Roman" w:hint="eastAsia"/>
          <w:spacing w:val="2"/>
        </w:rPr>
        <w:t>事業承継税制(贈与税･相続税の納税猶予及び免除制度)</w:t>
      </w:r>
      <w:r w:rsidR="00A970C0">
        <w:rPr>
          <w:rFonts w:cs="Times New Roman" w:hint="eastAsia"/>
          <w:spacing w:val="2"/>
        </w:rPr>
        <w:t>を大きく改正し、大幅に拡充された期間限定の特例措置を2018（平成30）年4月から実施</w:t>
      </w:r>
      <w:r w:rsidR="005E749F" w:rsidRPr="005E749F">
        <w:rPr>
          <w:rFonts w:cs="Times New Roman" w:hint="eastAsia"/>
          <w:spacing w:val="2"/>
        </w:rPr>
        <w:t>する等、事業承継を促すための体制作りを加速させている。</w:t>
      </w:r>
      <w:r w:rsidR="0085677D">
        <w:rPr>
          <w:rFonts w:cs="Times New Roman" w:hint="eastAsia"/>
          <w:spacing w:val="2"/>
        </w:rPr>
        <w:t>事業承継は、</w:t>
      </w:r>
      <w:r w:rsidRPr="00DF7E82">
        <w:rPr>
          <w:rFonts w:cs="Times New Roman" w:hint="eastAsia"/>
          <w:spacing w:val="2"/>
        </w:rPr>
        <w:t>相続</w:t>
      </w:r>
      <w:r w:rsidR="00FC77C8">
        <w:rPr>
          <w:rFonts w:cs="Times New Roman" w:hint="eastAsia"/>
          <w:spacing w:val="2"/>
        </w:rPr>
        <w:t>、</w:t>
      </w:r>
      <w:r w:rsidRPr="00DF7E82">
        <w:rPr>
          <w:rFonts w:cs="Times New Roman" w:hint="eastAsia"/>
          <w:spacing w:val="2"/>
        </w:rPr>
        <w:t>会社法の遵守</w:t>
      </w:r>
      <w:r w:rsidR="0085677D">
        <w:rPr>
          <w:rFonts w:cs="Times New Roman" w:hint="eastAsia"/>
          <w:spacing w:val="2"/>
        </w:rPr>
        <w:t>・活用</w:t>
      </w:r>
      <w:r w:rsidRPr="00DF7E82">
        <w:rPr>
          <w:rFonts w:cs="Times New Roman" w:hint="eastAsia"/>
          <w:spacing w:val="2"/>
        </w:rPr>
        <w:t>、Ｍ＆Ａ</w:t>
      </w:r>
      <w:r w:rsidR="00FC77C8">
        <w:rPr>
          <w:rFonts w:cs="Times New Roman" w:hint="eastAsia"/>
          <w:spacing w:val="2"/>
        </w:rPr>
        <w:t>（事業譲渡、会社分割等）、金融機関交渉</w:t>
      </w:r>
      <w:r w:rsidRPr="00DF7E82">
        <w:rPr>
          <w:rFonts w:cs="Times New Roman" w:hint="eastAsia"/>
          <w:spacing w:val="2"/>
        </w:rPr>
        <w:t>など</w:t>
      </w:r>
      <w:r w:rsidR="00FC77C8">
        <w:rPr>
          <w:rFonts w:cs="Times New Roman" w:hint="eastAsia"/>
          <w:spacing w:val="2"/>
        </w:rPr>
        <w:t>高度</w:t>
      </w:r>
      <w:r w:rsidR="0085677D">
        <w:rPr>
          <w:rFonts w:cs="Times New Roman" w:hint="eastAsia"/>
          <w:spacing w:val="2"/>
        </w:rPr>
        <w:t>な</w:t>
      </w:r>
      <w:r w:rsidRPr="00DF7E82">
        <w:rPr>
          <w:rFonts w:cs="Times New Roman" w:hint="eastAsia"/>
          <w:spacing w:val="2"/>
        </w:rPr>
        <w:t>法律知識や利害調整が必要で</w:t>
      </w:r>
      <w:r w:rsidR="0085677D">
        <w:rPr>
          <w:rFonts w:cs="Times New Roman" w:hint="eastAsia"/>
          <w:spacing w:val="2"/>
        </w:rPr>
        <w:t>あるにもかかわらず、</w:t>
      </w:r>
      <w:r w:rsidRPr="00DF7E82">
        <w:rPr>
          <w:rFonts w:cs="Times New Roman" w:hint="eastAsia"/>
          <w:spacing w:val="2"/>
        </w:rPr>
        <w:t>弁護士</w:t>
      </w:r>
      <w:r w:rsidR="00707CA3">
        <w:rPr>
          <w:rFonts w:cs="Times New Roman" w:hint="eastAsia"/>
          <w:spacing w:val="2"/>
        </w:rPr>
        <w:t>の関与が十分とはいえな</w:t>
      </w:r>
      <w:r w:rsidR="00E037EC">
        <w:rPr>
          <w:rFonts w:cs="Times New Roman" w:hint="eastAsia"/>
          <w:spacing w:val="2"/>
        </w:rPr>
        <w:t>い状況である</w:t>
      </w:r>
      <w:r w:rsidR="00FC77C8">
        <w:rPr>
          <w:rFonts w:cs="Times New Roman" w:hint="eastAsia"/>
          <w:spacing w:val="2"/>
        </w:rPr>
        <w:t>。そこで</w:t>
      </w:r>
      <w:r w:rsidR="00707CA3">
        <w:rPr>
          <w:rFonts w:cs="Times New Roman" w:hint="eastAsia"/>
          <w:spacing w:val="2"/>
        </w:rPr>
        <w:t>、日弁連において事業承継についてのプロジェクトチームを立ち上げ、</w:t>
      </w:r>
      <w:r w:rsidR="00707CA3">
        <w:rPr>
          <w:rFonts w:cs="Times New Roman" w:hint="eastAsia"/>
          <w:spacing w:val="2"/>
        </w:rPr>
        <w:lastRenderedPageBreak/>
        <w:t>支援のあり方の検討を含め取り組みを開始し</w:t>
      </w:r>
      <w:r w:rsidR="00FC77C8">
        <w:rPr>
          <w:rFonts w:cs="Times New Roman" w:hint="eastAsia"/>
          <w:spacing w:val="2"/>
        </w:rPr>
        <w:t>、</w:t>
      </w:r>
      <w:r w:rsidR="005E749F">
        <w:rPr>
          <w:rFonts w:cs="Times New Roman" w:hint="eastAsia"/>
          <w:spacing w:val="2"/>
        </w:rPr>
        <w:t>2017（平成29）年9月に開催された第20回弁護士業務改革シンポジウム</w:t>
      </w:r>
      <w:r w:rsidR="00FC77C8">
        <w:rPr>
          <w:rFonts w:cs="Times New Roman" w:hint="eastAsia"/>
          <w:spacing w:val="2"/>
        </w:rPr>
        <w:t>では、第8</w:t>
      </w:r>
      <w:r w:rsidR="0033266B">
        <w:rPr>
          <w:rFonts w:cs="Times New Roman" w:hint="eastAsia"/>
          <w:spacing w:val="2"/>
        </w:rPr>
        <w:t>分科会</w:t>
      </w:r>
      <w:r w:rsidR="00FC77C8">
        <w:rPr>
          <w:rFonts w:cs="Times New Roman" w:hint="eastAsia"/>
          <w:spacing w:val="2"/>
        </w:rPr>
        <w:t>において</w:t>
      </w:r>
      <w:r w:rsidR="005E749F">
        <w:rPr>
          <w:rFonts w:cs="Times New Roman" w:hint="eastAsia"/>
          <w:spacing w:val="2"/>
        </w:rPr>
        <w:t>「</w:t>
      </w:r>
      <w:r w:rsidR="005E749F" w:rsidRPr="005E749F">
        <w:rPr>
          <w:rFonts w:cs="Times New Roman" w:hint="eastAsia"/>
          <w:spacing w:val="2"/>
        </w:rPr>
        <w:t>事業承継における弁護士の役割と、他士業・他団体との連携の重要性～日本を支える中小企業の存続のために～</w:t>
      </w:r>
      <w:r w:rsidR="005E749F">
        <w:rPr>
          <w:rFonts w:cs="Times New Roman" w:hint="eastAsia"/>
          <w:spacing w:val="2"/>
        </w:rPr>
        <w:t>」</w:t>
      </w:r>
      <w:r w:rsidR="0033266B">
        <w:rPr>
          <w:rFonts w:cs="Times New Roman" w:hint="eastAsia"/>
          <w:spacing w:val="2"/>
        </w:rPr>
        <w:t>をテーマにとりあげ</w:t>
      </w:r>
      <w:r w:rsidR="00E037EC">
        <w:rPr>
          <w:rFonts w:cs="Times New Roman" w:hint="eastAsia"/>
          <w:spacing w:val="2"/>
        </w:rPr>
        <w:t>、</w:t>
      </w:r>
      <w:r w:rsidR="00FC77C8" w:rsidRPr="00FC77C8">
        <w:rPr>
          <w:rFonts w:cs="Times New Roman" w:hint="eastAsia"/>
          <w:spacing w:val="2"/>
        </w:rPr>
        <w:t>弁護士に求められる役割</w:t>
      </w:r>
      <w:r w:rsidR="00E037EC">
        <w:rPr>
          <w:rFonts w:cs="Times New Roman" w:hint="eastAsia"/>
          <w:spacing w:val="2"/>
        </w:rPr>
        <w:t>・</w:t>
      </w:r>
      <w:r w:rsidR="00FC77C8" w:rsidRPr="00FC77C8">
        <w:rPr>
          <w:rFonts w:cs="Times New Roman" w:hint="eastAsia"/>
          <w:spacing w:val="2"/>
        </w:rPr>
        <w:t>支援者間の連携の観点から中小企業支援の在り方を検討し</w:t>
      </w:r>
      <w:r w:rsidR="00E037EC">
        <w:rPr>
          <w:rFonts w:cs="Times New Roman" w:hint="eastAsia"/>
          <w:spacing w:val="2"/>
        </w:rPr>
        <w:t>、</w:t>
      </w:r>
      <w:r w:rsidR="00FC77C8" w:rsidRPr="00FC77C8">
        <w:rPr>
          <w:rFonts w:cs="Times New Roman" w:hint="eastAsia"/>
          <w:spacing w:val="2"/>
        </w:rPr>
        <w:t>課題の克服</w:t>
      </w:r>
      <w:r w:rsidR="00E037EC">
        <w:rPr>
          <w:rFonts w:cs="Times New Roman" w:hint="eastAsia"/>
          <w:spacing w:val="2"/>
        </w:rPr>
        <w:t>のための</w:t>
      </w:r>
      <w:r w:rsidR="00FC77C8" w:rsidRPr="00FC77C8">
        <w:rPr>
          <w:rFonts w:cs="Times New Roman" w:hint="eastAsia"/>
          <w:spacing w:val="2"/>
        </w:rPr>
        <w:t>提言</w:t>
      </w:r>
      <w:r w:rsidR="00E037EC">
        <w:rPr>
          <w:rFonts w:cs="Times New Roman" w:hint="eastAsia"/>
          <w:spacing w:val="2"/>
        </w:rPr>
        <w:t>を行っ</w:t>
      </w:r>
      <w:r w:rsidR="00707CA3">
        <w:rPr>
          <w:rFonts w:cs="Times New Roman" w:hint="eastAsia"/>
          <w:spacing w:val="2"/>
        </w:rPr>
        <w:t>た。</w:t>
      </w:r>
    </w:p>
    <w:p w14:paraId="18282FDB" w14:textId="29205DBD" w:rsidR="00A970C0" w:rsidRPr="006B3D63" w:rsidRDefault="00A970C0" w:rsidP="00A970C0">
      <w:pPr>
        <w:adjustRightInd/>
        <w:ind w:left="424" w:firstLineChars="100" w:firstLine="227"/>
        <w:rPr>
          <w:rFonts w:cs="Times New Roman"/>
          <w:spacing w:val="2"/>
        </w:rPr>
      </w:pPr>
      <w:r>
        <w:rPr>
          <w:rFonts w:cs="Times New Roman" w:hint="eastAsia"/>
          <w:spacing w:val="2"/>
        </w:rPr>
        <w:t>さらに、弁護士による事業承継支援を普及させるために、2018（平成30）年11月から、福岡県（福岡）を皮切りに全国で事業承継キャラバンを開始している。</w:t>
      </w:r>
    </w:p>
    <w:p w14:paraId="7F8C0858" w14:textId="01F70077" w:rsidR="009D3FB2" w:rsidRPr="00E03EA5" w:rsidRDefault="006B3D63">
      <w:pPr>
        <w:adjustRightInd/>
        <w:ind w:left="424" w:hanging="212"/>
        <w:rPr>
          <w:rFonts w:cs="Times New Roman"/>
          <w:b/>
          <w:spacing w:val="2"/>
          <w:sz w:val="24"/>
          <w:szCs w:val="24"/>
        </w:rPr>
      </w:pPr>
      <w:r>
        <w:rPr>
          <w:rFonts w:cs="Times New Roman" w:hint="eastAsia"/>
          <w:b/>
          <w:spacing w:val="2"/>
          <w:sz w:val="24"/>
          <w:szCs w:val="24"/>
        </w:rPr>
        <w:t>エ</w:t>
      </w:r>
      <w:r w:rsidR="009D3FB2" w:rsidRPr="00E03EA5">
        <w:rPr>
          <w:rFonts w:cs="Times New Roman" w:hint="eastAsia"/>
          <w:b/>
          <w:spacing w:val="2"/>
          <w:sz w:val="24"/>
          <w:szCs w:val="24"/>
        </w:rPr>
        <w:t xml:space="preserve">　中小企業の海外展開支援</w:t>
      </w:r>
    </w:p>
    <w:p w14:paraId="3A291C11" w14:textId="0376C99A" w:rsidR="009D3FB2" w:rsidRDefault="00326A60" w:rsidP="0041596F">
      <w:pPr>
        <w:adjustRightInd/>
        <w:ind w:left="424" w:firstLineChars="100" w:firstLine="227"/>
        <w:rPr>
          <w:rFonts w:cs="Times New Roman"/>
          <w:spacing w:val="2"/>
        </w:rPr>
      </w:pPr>
      <w:r>
        <w:rPr>
          <w:rFonts w:cs="Times New Roman" w:hint="eastAsia"/>
          <w:spacing w:val="2"/>
        </w:rPr>
        <w:t>グローバル化が進む中</w:t>
      </w:r>
      <w:r w:rsidR="00992CC7">
        <w:rPr>
          <w:rFonts w:cs="Times New Roman" w:hint="eastAsia"/>
          <w:spacing w:val="2"/>
        </w:rPr>
        <w:t>、</w:t>
      </w:r>
      <w:r>
        <w:rPr>
          <w:rFonts w:cs="Times New Roman" w:hint="eastAsia"/>
          <w:spacing w:val="2"/>
        </w:rPr>
        <w:t>海外展開はごく限られた一部の企業だけが直面するものではなく</w:t>
      </w:r>
      <w:r w:rsidR="00992CC7">
        <w:rPr>
          <w:rFonts w:cs="Times New Roman" w:hint="eastAsia"/>
          <w:spacing w:val="2"/>
        </w:rPr>
        <w:t>、</w:t>
      </w:r>
      <w:r>
        <w:rPr>
          <w:rFonts w:cs="Times New Roman" w:hint="eastAsia"/>
          <w:spacing w:val="2"/>
        </w:rPr>
        <w:t>中小企業にとって益々身近なものとなっている。</w:t>
      </w:r>
      <w:r w:rsidR="001A57B8">
        <w:rPr>
          <w:rFonts w:cs="Times New Roman" w:hint="eastAsia"/>
          <w:spacing w:val="2"/>
        </w:rPr>
        <w:t>日弁連では</w:t>
      </w:r>
      <w:r w:rsidR="00992CC7">
        <w:rPr>
          <w:rFonts w:cs="Times New Roman" w:hint="eastAsia"/>
          <w:spacing w:val="2"/>
        </w:rPr>
        <w:t>、</w:t>
      </w:r>
      <w:r w:rsidR="00CE7AAE">
        <w:rPr>
          <w:rFonts w:cs="Times New Roman"/>
          <w:spacing w:val="2"/>
        </w:rPr>
        <w:t>2012</w:t>
      </w:r>
      <w:r w:rsidR="00567AE3">
        <w:rPr>
          <w:rFonts w:cs="Times New Roman"/>
          <w:spacing w:val="2"/>
        </w:rPr>
        <w:t>(</w:t>
      </w:r>
      <w:r w:rsidR="00567AE3">
        <w:rPr>
          <w:rFonts w:cs="Times New Roman" w:hint="eastAsia"/>
          <w:spacing w:val="2"/>
        </w:rPr>
        <w:t>平成</w:t>
      </w:r>
      <w:r w:rsidR="00567AE3">
        <w:rPr>
          <w:rFonts w:cs="Times New Roman"/>
          <w:spacing w:val="2"/>
        </w:rPr>
        <w:t>24)</w:t>
      </w:r>
      <w:r w:rsidR="001A57B8">
        <w:rPr>
          <w:rFonts w:cs="Times New Roman" w:hint="eastAsia"/>
          <w:spacing w:val="2"/>
        </w:rPr>
        <w:t>年</w:t>
      </w:r>
      <w:r w:rsidR="00CE7AAE">
        <w:rPr>
          <w:rFonts w:cs="Times New Roman"/>
          <w:spacing w:val="2"/>
        </w:rPr>
        <w:t>1</w:t>
      </w:r>
      <w:r w:rsidR="001A57B8">
        <w:rPr>
          <w:rFonts w:cs="Times New Roman" w:hint="eastAsia"/>
          <w:spacing w:val="2"/>
        </w:rPr>
        <w:t>月に中小企業の海外展開業務の法的支援に関するワーキンググループを立ち上げ</w:t>
      </w:r>
      <w:r w:rsidR="00992CC7">
        <w:rPr>
          <w:rFonts w:cs="Times New Roman" w:hint="eastAsia"/>
          <w:spacing w:val="2"/>
        </w:rPr>
        <w:t>、</w:t>
      </w:r>
      <w:r w:rsidR="001461A3">
        <w:rPr>
          <w:rFonts w:cs="Times New Roman" w:hint="eastAsia"/>
          <w:spacing w:val="2"/>
        </w:rPr>
        <w:t>同</w:t>
      </w:r>
      <w:r w:rsidR="001A57B8">
        <w:rPr>
          <w:rFonts w:cs="Times New Roman" w:hint="eastAsia"/>
          <w:spacing w:val="2"/>
        </w:rPr>
        <w:t>年</w:t>
      </w:r>
      <w:r w:rsidR="00521857">
        <w:rPr>
          <w:rFonts w:cs="Times New Roman"/>
          <w:spacing w:val="2"/>
        </w:rPr>
        <w:t>5</w:t>
      </w:r>
      <w:r w:rsidR="001A57B8">
        <w:rPr>
          <w:rFonts w:cs="Times New Roman" w:hint="eastAsia"/>
          <w:spacing w:val="2"/>
        </w:rPr>
        <w:t>月</w:t>
      </w:r>
      <w:r w:rsidR="00521857">
        <w:rPr>
          <w:rFonts w:cs="Times New Roman" w:hint="eastAsia"/>
          <w:spacing w:val="2"/>
        </w:rPr>
        <w:t>より</w:t>
      </w:r>
      <w:r w:rsidR="00992CC7">
        <w:rPr>
          <w:rFonts w:cs="Times New Roman" w:hint="eastAsia"/>
          <w:spacing w:val="2"/>
        </w:rPr>
        <w:t>、</w:t>
      </w:r>
      <w:r w:rsidR="001461A3">
        <w:rPr>
          <w:rFonts w:cs="Times New Roman" w:hint="eastAsia"/>
          <w:spacing w:val="2"/>
        </w:rPr>
        <w:t>国際法律業務の経験豊かな弁護士を紹介する「中小企業海外展開支援弁護士紹介制度」を</w:t>
      </w:r>
      <w:r w:rsidR="00992CC7">
        <w:rPr>
          <w:rFonts w:cs="Times New Roman" w:hint="eastAsia"/>
          <w:spacing w:val="2"/>
        </w:rPr>
        <w:t>、</w:t>
      </w:r>
      <w:r w:rsidR="001461A3">
        <w:rPr>
          <w:rFonts w:cs="Times New Roman" w:hint="eastAsia"/>
          <w:spacing w:val="2"/>
        </w:rPr>
        <w:t>日本貿易振興機構等の支援団体と連携しながら</w:t>
      </w:r>
      <w:r w:rsidR="00904932">
        <w:rPr>
          <w:rFonts w:cs="Times New Roman" w:hint="eastAsia"/>
          <w:spacing w:val="2"/>
        </w:rPr>
        <w:t>試行的な事業として</w:t>
      </w:r>
      <w:r w:rsidR="001461A3">
        <w:rPr>
          <w:rFonts w:cs="Times New Roman" w:hint="eastAsia"/>
          <w:spacing w:val="2"/>
        </w:rPr>
        <w:t>スタートさせ</w:t>
      </w:r>
      <w:r w:rsidR="00521857">
        <w:rPr>
          <w:rFonts w:cs="Times New Roman" w:hint="eastAsia"/>
          <w:spacing w:val="2"/>
        </w:rPr>
        <w:t>た。事業開始時</w:t>
      </w:r>
      <w:r w:rsidR="00567AE3">
        <w:rPr>
          <w:rFonts w:cs="Times New Roman" w:hint="eastAsia"/>
          <w:spacing w:val="2"/>
        </w:rPr>
        <w:t>に</w:t>
      </w:r>
      <w:r w:rsidR="00521857">
        <w:rPr>
          <w:rFonts w:cs="Times New Roman" w:hint="eastAsia"/>
          <w:spacing w:val="2"/>
        </w:rPr>
        <w:t>は</w:t>
      </w:r>
      <w:r w:rsidR="00521857" w:rsidRPr="00521857">
        <w:rPr>
          <w:rFonts w:cs="Times New Roman" w:hint="eastAsia"/>
          <w:spacing w:val="2"/>
        </w:rPr>
        <w:t>東京</w:t>
      </w:r>
      <w:r w:rsidR="00992CC7">
        <w:rPr>
          <w:rFonts w:cs="Times New Roman" w:hint="eastAsia"/>
          <w:spacing w:val="2"/>
        </w:rPr>
        <w:t>、</w:t>
      </w:r>
      <w:r w:rsidR="00521857" w:rsidRPr="00521857">
        <w:rPr>
          <w:rFonts w:cs="Times New Roman" w:hint="eastAsia"/>
          <w:spacing w:val="2"/>
        </w:rPr>
        <w:t>横浜</w:t>
      </w:r>
      <w:r w:rsidR="00992CC7">
        <w:rPr>
          <w:rFonts w:cs="Times New Roman" w:hint="eastAsia"/>
          <w:spacing w:val="2"/>
        </w:rPr>
        <w:t>、</w:t>
      </w:r>
      <w:r w:rsidR="00521857" w:rsidRPr="00521857">
        <w:rPr>
          <w:rFonts w:cs="Times New Roman" w:hint="eastAsia"/>
          <w:spacing w:val="2"/>
        </w:rPr>
        <w:t>愛知</w:t>
      </w:r>
      <w:r w:rsidR="00992CC7">
        <w:rPr>
          <w:rFonts w:cs="Times New Roman" w:hint="eastAsia"/>
          <w:spacing w:val="2"/>
        </w:rPr>
        <w:t>、</w:t>
      </w:r>
      <w:r w:rsidR="00521857" w:rsidRPr="00521857">
        <w:rPr>
          <w:rFonts w:cs="Times New Roman" w:hint="eastAsia"/>
          <w:spacing w:val="2"/>
        </w:rPr>
        <w:t>大阪</w:t>
      </w:r>
      <w:r w:rsidR="00992CC7">
        <w:rPr>
          <w:rFonts w:cs="Times New Roman" w:hint="eastAsia"/>
          <w:spacing w:val="2"/>
        </w:rPr>
        <w:t>、</w:t>
      </w:r>
      <w:r w:rsidR="00521857" w:rsidRPr="00521857">
        <w:rPr>
          <w:rFonts w:cs="Times New Roman" w:hint="eastAsia"/>
          <w:spacing w:val="2"/>
        </w:rPr>
        <w:t>福岡</w:t>
      </w:r>
      <w:r w:rsidR="00521857">
        <w:rPr>
          <w:rFonts w:cs="Times New Roman" w:hint="eastAsia"/>
          <w:spacing w:val="2"/>
        </w:rPr>
        <w:t>の</w:t>
      </w:r>
      <w:r w:rsidR="00567AE3">
        <w:rPr>
          <w:rFonts w:cs="Times New Roman"/>
          <w:spacing w:val="2"/>
        </w:rPr>
        <w:t>5</w:t>
      </w:r>
      <w:r w:rsidR="00760929">
        <w:rPr>
          <w:rFonts w:cs="Times New Roman"/>
          <w:spacing w:val="2"/>
        </w:rPr>
        <w:t>地域</w:t>
      </w:r>
      <w:r w:rsidR="00521857">
        <w:rPr>
          <w:rFonts w:cs="Times New Roman" w:hint="eastAsia"/>
          <w:spacing w:val="2"/>
        </w:rPr>
        <w:t>であった</w:t>
      </w:r>
      <w:r w:rsidR="00760929">
        <w:rPr>
          <w:rFonts w:cs="Times New Roman" w:hint="eastAsia"/>
          <w:spacing w:val="2"/>
        </w:rPr>
        <w:t>対応可能地域は</w:t>
      </w:r>
      <w:r w:rsidR="00521857">
        <w:rPr>
          <w:rFonts w:cs="Times New Roman" w:hint="eastAsia"/>
          <w:spacing w:val="2"/>
        </w:rPr>
        <w:t>、</w:t>
      </w:r>
      <w:r w:rsidR="00760929">
        <w:rPr>
          <w:rFonts w:cs="Times New Roman" w:hint="eastAsia"/>
          <w:spacing w:val="2"/>
        </w:rPr>
        <w:t>その後</w:t>
      </w:r>
      <w:r w:rsidR="00521857">
        <w:rPr>
          <w:rFonts w:cs="Times New Roman" w:hint="eastAsia"/>
          <w:spacing w:val="2"/>
        </w:rPr>
        <w:t>新潟</w:t>
      </w:r>
      <w:r w:rsidR="00760929">
        <w:rPr>
          <w:rFonts w:cs="Times New Roman" w:hint="eastAsia"/>
          <w:spacing w:val="2"/>
        </w:rPr>
        <w:t>、</w:t>
      </w:r>
      <w:r w:rsidR="00521857">
        <w:rPr>
          <w:rFonts w:cs="Times New Roman" w:hint="eastAsia"/>
          <w:spacing w:val="2"/>
        </w:rPr>
        <w:t>札幌</w:t>
      </w:r>
      <w:r w:rsidR="00E3242E">
        <w:rPr>
          <w:rFonts w:cs="Times New Roman" w:hint="eastAsia"/>
          <w:spacing w:val="2"/>
        </w:rPr>
        <w:t>、香川</w:t>
      </w:r>
      <w:r w:rsidR="00760929">
        <w:rPr>
          <w:rFonts w:cs="Times New Roman" w:hint="eastAsia"/>
          <w:spacing w:val="2"/>
        </w:rPr>
        <w:t>、</w:t>
      </w:r>
      <w:r w:rsidR="00E3242E">
        <w:rPr>
          <w:rFonts w:cs="Times New Roman" w:hint="eastAsia"/>
          <w:spacing w:val="2"/>
        </w:rPr>
        <w:t>広島</w:t>
      </w:r>
      <w:r w:rsidR="00760929">
        <w:rPr>
          <w:rFonts w:cs="Times New Roman" w:hint="eastAsia"/>
          <w:spacing w:val="2"/>
        </w:rPr>
        <w:t>、京都、宮城</w:t>
      </w:r>
      <w:r w:rsidR="00521857">
        <w:rPr>
          <w:rFonts w:cs="Times New Roman" w:hint="eastAsia"/>
          <w:spacing w:val="2"/>
        </w:rPr>
        <w:t>が</w:t>
      </w:r>
      <w:r w:rsidR="00760929">
        <w:rPr>
          <w:rFonts w:cs="Times New Roman" w:hint="eastAsia"/>
          <w:spacing w:val="2"/>
        </w:rPr>
        <w:t>順に</w:t>
      </w:r>
      <w:r w:rsidR="00521857">
        <w:rPr>
          <w:rFonts w:cs="Times New Roman" w:hint="eastAsia"/>
          <w:spacing w:val="2"/>
        </w:rPr>
        <w:t>加わ</w:t>
      </w:r>
      <w:r w:rsidR="00760929">
        <w:rPr>
          <w:rFonts w:cs="Times New Roman" w:hint="eastAsia"/>
          <w:spacing w:val="2"/>
        </w:rPr>
        <w:t>って11地域に拡大し</w:t>
      </w:r>
      <w:r w:rsidR="00567AE3">
        <w:rPr>
          <w:rFonts w:cs="Times New Roman" w:hint="eastAsia"/>
          <w:spacing w:val="2"/>
        </w:rPr>
        <w:t>、</w:t>
      </w:r>
      <w:r w:rsidR="00760929">
        <w:rPr>
          <w:rFonts w:cs="Times New Roman" w:hint="eastAsia"/>
          <w:spacing w:val="2"/>
        </w:rPr>
        <w:t>全ての高裁所在地が</w:t>
      </w:r>
      <w:r w:rsidR="00904932">
        <w:rPr>
          <w:rFonts w:cs="Times New Roman" w:hint="eastAsia"/>
          <w:spacing w:val="2"/>
        </w:rPr>
        <w:t>カバーされたことから、2016（平成28）年4月より同制度は正規事業化された。同制度に基づく紹介依頼は、</w:t>
      </w:r>
      <w:r w:rsidR="0033266B">
        <w:rPr>
          <w:rFonts w:cs="Times New Roman" w:hint="eastAsia"/>
          <w:spacing w:val="2"/>
        </w:rPr>
        <w:t>201</w:t>
      </w:r>
      <w:r w:rsidR="00A970C0">
        <w:rPr>
          <w:rFonts w:cs="Times New Roman" w:hint="eastAsia"/>
          <w:spacing w:val="2"/>
        </w:rPr>
        <w:t>8</w:t>
      </w:r>
      <w:r w:rsidR="006B3D63">
        <w:rPr>
          <w:rFonts w:cs="Times New Roman" w:hint="eastAsia"/>
          <w:spacing w:val="2"/>
        </w:rPr>
        <w:t>（平成30）</w:t>
      </w:r>
      <w:r w:rsidR="00567AE3">
        <w:rPr>
          <w:rFonts w:cs="Times New Roman" w:hint="eastAsia"/>
          <w:spacing w:val="2"/>
        </w:rPr>
        <w:t>年</w:t>
      </w:r>
      <w:r w:rsidR="00E037EC">
        <w:rPr>
          <w:rFonts w:cs="Times New Roman" w:hint="eastAsia"/>
          <w:spacing w:val="2"/>
        </w:rPr>
        <w:t>1</w:t>
      </w:r>
      <w:r w:rsidR="00A970C0">
        <w:rPr>
          <w:rFonts w:cs="Times New Roman" w:hint="eastAsia"/>
          <w:spacing w:val="2"/>
        </w:rPr>
        <w:t>1</w:t>
      </w:r>
      <w:r w:rsidR="00567AE3">
        <w:rPr>
          <w:rFonts w:cs="Times New Roman" w:hint="eastAsia"/>
          <w:spacing w:val="2"/>
        </w:rPr>
        <w:t>月末までに累計</w:t>
      </w:r>
      <w:r w:rsidR="00A970C0">
        <w:rPr>
          <w:rFonts w:cs="Times New Roman" w:hint="eastAsia"/>
          <w:spacing w:val="2"/>
        </w:rPr>
        <w:t>327</w:t>
      </w:r>
      <w:r w:rsidR="00567AE3">
        <w:rPr>
          <w:rFonts w:cs="Times New Roman" w:hint="eastAsia"/>
          <w:spacing w:val="2"/>
        </w:rPr>
        <w:t>件あ</w:t>
      </w:r>
      <w:r w:rsidR="00521857">
        <w:rPr>
          <w:rFonts w:cs="Times New Roman" w:hint="eastAsia"/>
          <w:spacing w:val="2"/>
        </w:rPr>
        <w:t>った</w:t>
      </w:r>
      <w:r w:rsidR="001461A3">
        <w:rPr>
          <w:rFonts w:cs="Times New Roman" w:hint="eastAsia"/>
          <w:spacing w:val="2"/>
        </w:rPr>
        <w:t>。</w:t>
      </w:r>
    </w:p>
    <w:p w14:paraId="56269B01" w14:textId="6C3607BB" w:rsidR="00326A60" w:rsidRDefault="001461A3" w:rsidP="0041596F">
      <w:pPr>
        <w:adjustRightInd/>
        <w:ind w:left="424" w:firstLineChars="100" w:firstLine="227"/>
        <w:rPr>
          <w:rFonts w:cs="Times New Roman"/>
          <w:spacing w:val="2"/>
        </w:rPr>
      </w:pPr>
      <w:r>
        <w:rPr>
          <w:rFonts w:cs="Times New Roman" w:hint="eastAsia"/>
          <w:spacing w:val="2"/>
        </w:rPr>
        <w:t>また</w:t>
      </w:r>
      <w:r w:rsidR="00992CC7">
        <w:rPr>
          <w:rFonts w:cs="Times New Roman" w:hint="eastAsia"/>
          <w:spacing w:val="2"/>
        </w:rPr>
        <w:t>、</w:t>
      </w:r>
      <w:r w:rsidR="00CE6E35">
        <w:rPr>
          <w:rFonts w:cs="Times New Roman" w:hint="eastAsia"/>
          <w:spacing w:val="2"/>
        </w:rPr>
        <w:t>中小企業の海外展開支援を担う弁護士の育成のため</w:t>
      </w:r>
      <w:r w:rsidR="00992CC7">
        <w:rPr>
          <w:rFonts w:cs="Times New Roman" w:hint="eastAsia"/>
          <w:spacing w:val="2"/>
        </w:rPr>
        <w:t>、</w:t>
      </w:r>
      <w:r w:rsidR="00F1586D">
        <w:rPr>
          <w:rFonts w:cs="Times New Roman" w:hint="eastAsia"/>
          <w:spacing w:val="2"/>
        </w:rPr>
        <w:t>会員向けの</w:t>
      </w:r>
      <w:r w:rsidR="00F1586D">
        <w:rPr>
          <w:rFonts w:cs="Times New Roman"/>
          <w:spacing w:val="2"/>
        </w:rPr>
        <w:t>e</w:t>
      </w:r>
      <w:r w:rsidR="00F1586D">
        <w:rPr>
          <w:rFonts w:cs="Times New Roman" w:hint="eastAsia"/>
          <w:spacing w:val="2"/>
        </w:rPr>
        <w:t>ラーニングコンテンツ作成や特別研修を実施し</w:t>
      </w:r>
      <w:r w:rsidR="0033266B">
        <w:rPr>
          <w:rFonts w:cs="Times New Roman" w:hint="eastAsia"/>
          <w:spacing w:val="2"/>
        </w:rPr>
        <w:t>ているほか、2017（平成29）</w:t>
      </w:r>
      <w:r w:rsidR="004A1692">
        <w:rPr>
          <w:rFonts w:cs="Times New Roman" w:hint="eastAsia"/>
          <w:spacing w:val="2"/>
        </w:rPr>
        <w:t>年及び2018（平成30）</w:t>
      </w:r>
      <w:r w:rsidR="0033266B">
        <w:rPr>
          <w:rFonts w:cs="Times New Roman" w:hint="eastAsia"/>
          <w:spacing w:val="2"/>
        </w:rPr>
        <w:t>年は</w:t>
      </w:r>
      <w:r w:rsidR="009F02FD">
        <w:rPr>
          <w:rFonts w:cs="Times New Roman" w:hint="eastAsia"/>
          <w:spacing w:val="2"/>
        </w:rPr>
        <w:t>特に地方において海外展開支援を担う弁護士の裾野を拡げるべく、各地域において</w:t>
      </w:r>
      <w:r w:rsidR="0033266B">
        <w:rPr>
          <w:rFonts w:cs="Times New Roman" w:hint="eastAsia"/>
          <w:spacing w:val="2"/>
        </w:rPr>
        <w:t>基礎研修</w:t>
      </w:r>
      <w:r w:rsidR="009F02FD">
        <w:rPr>
          <w:rFonts w:cs="Times New Roman" w:hint="eastAsia"/>
          <w:spacing w:val="2"/>
        </w:rPr>
        <w:t>を実施し</w:t>
      </w:r>
      <w:r w:rsidR="004A1692">
        <w:rPr>
          <w:rFonts w:cs="Times New Roman" w:hint="eastAsia"/>
          <w:spacing w:val="2"/>
        </w:rPr>
        <w:t>ている</w:t>
      </w:r>
      <w:r w:rsidR="00CE6E35">
        <w:rPr>
          <w:rFonts w:cs="Times New Roman" w:hint="eastAsia"/>
          <w:spacing w:val="2"/>
        </w:rPr>
        <w:t>。</w:t>
      </w:r>
    </w:p>
    <w:p w14:paraId="2215659C" w14:textId="3B53E563" w:rsidR="00521857" w:rsidRPr="00E03EA5" w:rsidRDefault="006B3D63" w:rsidP="00567AE3">
      <w:pPr>
        <w:adjustRightInd/>
        <w:ind w:firstLine="227"/>
        <w:rPr>
          <w:rFonts w:cs="Times New Roman"/>
          <w:b/>
          <w:spacing w:val="2"/>
          <w:sz w:val="24"/>
          <w:szCs w:val="24"/>
        </w:rPr>
      </w:pPr>
      <w:r>
        <w:rPr>
          <w:rFonts w:cs="Times New Roman" w:hint="eastAsia"/>
          <w:b/>
          <w:spacing w:val="2"/>
          <w:sz w:val="24"/>
          <w:szCs w:val="24"/>
        </w:rPr>
        <w:t>オ</w:t>
      </w:r>
      <w:r w:rsidR="004A0151" w:rsidRPr="00E03EA5">
        <w:rPr>
          <w:rFonts w:cs="Times New Roman" w:hint="eastAsia"/>
          <w:b/>
          <w:spacing w:val="2"/>
          <w:sz w:val="24"/>
          <w:szCs w:val="24"/>
        </w:rPr>
        <w:t xml:space="preserve">　起業・創業支援</w:t>
      </w:r>
    </w:p>
    <w:p w14:paraId="29E7C8E5" w14:textId="1E641692" w:rsidR="002B5F71" w:rsidRDefault="00BE7BA1" w:rsidP="0041596F">
      <w:pPr>
        <w:adjustRightInd/>
        <w:ind w:leftChars="200" w:left="445" w:firstLineChars="100" w:firstLine="227"/>
      </w:pPr>
      <w:r>
        <w:rPr>
          <w:rFonts w:cs="Times New Roman"/>
          <w:spacing w:val="2"/>
        </w:rPr>
        <w:t>2009</w:t>
      </w:r>
      <w:r w:rsidR="00567AE3">
        <w:rPr>
          <w:rFonts w:cs="Times New Roman"/>
          <w:spacing w:val="2"/>
        </w:rPr>
        <w:t>(</w:t>
      </w:r>
      <w:r w:rsidR="00926BF4">
        <w:rPr>
          <w:rFonts w:cs="Times New Roman" w:hint="eastAsia"/>
          <w:spacing w:val="2"/>
        </w:rPr>
        <w:t>平成</w:t>
      </w:r>
      <w:r w:rsidR="00926BF4">
        <w:rPr>
          <w:rFonts w:cs="Times New Roman"/>
          <w:spacing w:val="2"/>
        </w:rPr>
        <w:t>21</w:t>
      </w:r>
      <w:r w:rsidR="00567AE3">
        <w:rPr>
          <w:rFonts w:cs="Times New Roman"/>
          <w:spacing w:val="2"/>
        </w:rPr>
        <w:t>)</w:t>
      </w:r>
      <w:r w:rsidRPr="00BE7BA1">
        <w:rPr>
          <w:rFonts w:cs="Times New Roman" w:hint="eastAsia"/>
          <w:spacing w:val="2"/>
        </w:rPr>
        <w:t>年</w:t>
      </w:r>
      <w:r>
        <w:rPr>
          <w:rFonts w:cs="Times New Roman" w:hint="eastAsia"/>
          <w:spacing w:val="2"/>
        </w:rPr>
        <w:t>に</w:t>
      </w:r>
      <w:r>
        <w:rPr>
          <w:rFonts w:cs="Times New Roman"/>
          <w:spacing w:val="2"/>
        </w:rPr>
        <w:t>420</w:t>
      </w:r>
      <w:r>
        <w:rPr>
          <w:rFonts w:cs="Times New Roman" w:hint="eastAsia"/>
          <w:spacing w:val="2"/>
        </w:rPr>
        <w:t>万であった</w:t>
      </w:r>
      <w:r w:rsidRPr="00BE7BA1">
        <w:rPr>
          <w:rFonts w:cs="Times New Roman" w:hint="eastAsia"/>
          <w:spacing w:val="2"/>
        </w:rPr>
        <w:t>中小企業</w:t>
      </w:r>
      <w:r>
        <w:rPr>
          <w:rFonts w:cs="Times New Roman" w:hint="eastAsia"/>
          <w:spacing w:val="2"/>
        </w:rPr>
        <w:t>・小規模事業者</w:t>
      </w:r>
      <w:r w:rsidRPr="00BE7BA1">
        <w:rPr>
          <w:rFonts w:cs="Times New Roman" w:hint="eastAsia"/>
          <w:spacing w:val="2"/>
        </w:rPr>
        <w:t>数は</w:t>
      </w:r>
      <w:r>
        <w:rPr>
          <w:rFonts w:cs="Times New Roman" w:hint="eastAsia"/>
          <w:spacing w:val="2"/>
        </w:rPr>
        <w:t>、</w:t>
      </w:r>
      <w:r>
        <w:rPr>
          <w:rFonts w:cs="Times New Roman"/>
          <w:spacing w:val="2"/>
        </w:rPr>
        <w:t>201</w:t>
      </w:r>
      <w:r w:rsidR="004A1692">
        <w:rPr>
          <w:rFonts w:cs="Times New Roman" w:hint="eastAsia"/>
          <w:spacing w:val="2"/>
        </w:rPr>
        <w:t>6</w:t>
      </w:r>
      <w:r w:rsidR="00926BF4">
        <w:rPr>
          <w:rFonts w:cs="Times New Roman"/>
          <w:spacing w:val="2"/>
        </w:rPr>
        <w:t>(</w:t>
      </w:r>
      <w:r w:rsidR="00926BF4">
        <w:rPr>
          <w:rFonts w:cs="Times New Roman" w:hint="eastAsia"/>
          <w:spacing w:val="2"/>
        </w:rPr>
        <w:t>平成</w:t>
      </w:r>
      <w:r w:rsidR="00926BF4">
        <w:rPr>
          <w:rFonts w:cs="Times New Roman"/>
          <w:spacing w:val="2"/>
        </w:rPr>
        <w:t>2</w:t>
      </w:r>
      <w:r w:rsidR="004A1692">
        <w:rPr>
          <w:rFonts w:cs="Times New Roman" w:hint="eastAsia"/>
          <w:spacing w:val="2"/>
        </w:rPr>
        <w:t>8</w:t>
      </w:r>
      <w:r w:rsidR="00926BF4">
        <w:rPr>
          <w:rFonts w:cs="Times New Roman"/>
          <w:spacing w:val="2"/>
        </w:rPr>
        <w:t>)</w:t>
      </w:r>
      <w:r>
        <w:rPr>
          <w:rFonts w:cs="Times New Roman" w:hint="eastAsia"/>
          <w:spacing w:val="2"/>
        </w:rPr>
        <w:t>年に</w:t>
      </w:r>
      <w:r w:rsidRPr="00BE7BA1">
        <w:rPr>
          <w:rFonts w:cs="Times New Roman" w:hint="eastAsia"/>
          <w:spacing w:val="2"/>
        </w:rPr>
        <w:t>は</w:t>
      </w:r>
      <w:r w:rsidR="004A1692">
        <w:rPr>
          <w:rFonts w:cs="Times New Roman" w:hint="eastAsia"/>
          <w:spacing w:val="2"/>
        </w:rPr>
        <w:t>357.8</w:t>
      </w:r>
      <w:r w:rsidRPr="00BE7BA1">
        <w:rPr>
          <w:rFonts w:cs="Times New Roman" w:hint="eastAsia"/>
          <w:spacing w:val="2"/>
        </w:rPr>
        <w:t>万</w:t>
      </w:r>
      <w:r>
        <w:rPr>
          <w:rFonts w:cs="Times New Roman" w:hint="eastAsia"/>
          <w:spacing w:val="2"/>
        </w:rPr>
        <w:t>にまで</w:t>
      </w:r>
      <w:r w:rsidRPr="00BE7BA1">
        <w:rPr>
          <w:rFonts w:cs="Times New Roman" w:hint="eastAsia"/>
          <w:spacing w:val="2"/>
        </w:rPr>
        <w:t>減少し、従業員数も減少して</w:t>
      </w:r>
      <w:r>
        <w:rPr>
          <w:rFonts w:cs="Times New Roman" w:hint="eastAsia"/>
          <w:spacing w:val="2"/>
        </w:rPr>
        <w:t>いる。</w:t>
      </w:r>
      <w:r w:rsidRPr="00BE7BA1">
        <w:rPr>
          <w:rFonts w:cs="Times New Roman" w:hint="eastAsia"/>
          <w:spacing w:val="2"/>
        </w:rPr>
        <w:t>こうした状況の中、民間活力を高めていくためには、地域の開業率を引き上げ、雇用を生み出し、産業の新陳代謝を進めていくことが重要で</w:t>
      </w:r>
      <w:r>
        <w:rPr>
          <w:rFonts w:cs="Times New Roman" w:hint="eastAsia"/>
          <w:spacing w:val="2"/>
        </w:rPr>
        <w:t>あり、</w:t>
      </w:r>
      <w:r>
        <w:rPr>
          <w:rFonts w:hint="eastAsia"/>
        </w:rPr>
        <w:t>国の施策としても起業・創業支援に焦点が当てられている。日弁連でも、起業・創業支援に関する取り組みを開始し、</w:t>
      </w:r>
      <w:r w:rsidR="00997950">
        <w:rPr>
          <w:rFonts w:hint="eastAsia"/>
        </w:rPr>
        <w:t>創業支援を行うプロジェクトチームを立ち上げて継続的な創業支援への取り組みを行っている</w:t>
      </w:r>
      <w:r w:rsidR="00331773">
        <w:rPr>
          <w:rFonts w:hint="eastAsia"/>
        </w:rPr>
        <w:t>。</w:t>
      </w:r>
    </w:p>
    <w:p w14:paraId="3C12CE03" w14:textId="4CBF0B45" w:rsidR="00BE7BA1" w:rsidRPr="00DF7E82" w:rsidRDefault="006B3D63" w:rsidP="00DF7E82">
      <w:pPr>
        <w:adjustRightInd/>
        <w:ind w:firstLine="227"/>
        <w:rPr>
          <w:rFonts w:cs="Times New Roman"/>
          <w:b/>
          <w:spacing w:val="2"/>
          <w:sz w:val="24"/>
          <w:szCs w:val="24"/>
        </w:rPr>
      </w:pPr>
      <w:r>
        <w:rPr>
          <w:rFonts w:cs="Times New Roman" w:hint="eastAsia"/>
          <w:b/>
          <w:spacing w:val="2"/>
          <w:sz w:val="24"/>
          <w:szCs w:val="24"/>
        </w:rPr>
        <w:t>カ</w:t>
      </w:r>
      <w:r w:rsidR="00505E2F" w:rsidRPr="00DF7E82">
        <w:rPr>
          <w:rFonts w:cs="Times New Roman" w:hint="eastAsia"/>
          <w:b/>
          <w:spacing w:val="2"/>
          <w:sz w:val="24"/>
          <w:szCs w:val="24"/>
        </w:rPr>
        <w:t xml:space="preserve">　弁護士ニーズ調査</w:t>
      </w:r>
    </w:p>
    <w:p w14:paraId="2D955EBF" w14:textId="02B30242" w:rsidR="00505E2F" w:rsidRPr="00DF7E82" w:rsidRDefault="00EC43AB" w:rsidP="0041596F">
      <w:pPr>
        <w:adjustRightInd/>
        <w:ind w:leftChars="200" w:left="445" w:firstLineChars="100" w:firstLine="227"/>
        <w:rPr>
          <w:rFonts w:cs="Times New Roman"/>
          <w:spacing w:val="2"/>
        </w:rPr>
      </w:pPr>
      <w:r w:rsidRPr="00DF7E82">
        <w:rPr>
          <w:rFonts w:cs="Times New Roman" w:hint="eastAsia"/>
          <w:spacing w:val="2"/>
        </w:rPr>
        <w:t>日弁連では、中小企業の弁護士ニーズを把握するため、</w:t>
      </w:r>
      <w:r w:rsidRPr="00DF7E82">
        <w:rPr>
          <w:rFonts w:cs="Times New Roman"/>
          <w:spacing w:val="2"/>
        </w:rPr>
        <w:t>2006</w:t>
      </w:r>
      <w:r>
        <w:rPr>
          <w:rFonts w:cs="Times New Roman" w:hint="eastAsia"/>
          <w:spacing w:val="2"/>
        </w:rPr>
        <w:t>（平成18）</w:t>
      </w:r>
      <w:r w:rsidRPr="00DF7E82">
        <w:rPr>
          <w:rFonts w:cs="Times New Roman" w:hint="eastAsia"/>
          <w:spacing w:val="2"/>
        </w:rPr>
        <w:t>年</w:t>
      </w:r>
      <w:r w:rsidRPr="00DF7E82">
        <w:rPr>
          <w:rFonts w:cs="Times New Roman"/>
          <w:spacing w:val="2"/>
        </w:rPr>
        <w:t>12</w:t>
      </w:r>
      <w:r w:rsidRPr="00DF7E82">
        <w:rPr>
          <w:rFonts w:cs="Times New Roman" w:hint="eastAsia"/>
          <w:spacing w:val="2"/>
        </w:rPr>
        <w:t>月から</w:t>
      </w:r>
      <w:r w:rsidRPr="00DF7E82">
        <w:rPr>
          <w:rFonts w:cs="Times New Roman"/>
          <w:spacing w:val="2"/>
        </w:rPr>
        <w:t>2007</w:t>
      </w:r>
      <w:r>
        <w:rPr>
          <w:rFonts w:cs="Times New Roman" w:hint="eastAsia"/>
          <w:spacing w:val="2"/>
        </w:rPr>
        <w:t>（平成19）</w:t>
      </w:r>
      <w:r w:rsidRPr="00DF7E82">
        <w:rPr>
          <w:rFonts w:cs="Times New Roman" w:hint="eastAsia"/>
          <w:spacing w:val="2"/>
        </w:rPr>
        <w:t>年</w:t>
      </w:r>
      <w:r w:rsidRPr="00DF7E82">
        <w:rPr>
          <w:rFonts w:cs="Times New Roman"/>
          <w:spacing w:val="2"/>
        </w:rPr>
        <w:t>6</w:t>
      </w:r>
      <w:r w:rsidRPr="00DF7E82">
        <w:rPr>
          <w:rFonts w:cs="Times New Roman" w:hint="eastAsia"/>
          <w:spacing w:val="2"/>
        </w:rPr>
        <w:t>月にかけて全国の中小企業に対するアンケート調査を行い、</w:t>
      </w:r>
      <w:r>
        <w:rPr>
          <w:rFonts w:cs="Times New Roman" w:hint="eastAsia"/>
          <w:spacing w:val="2"/>
        </w:rPr>
        <w:t>その結果を</w:t>
      </w:r>
      <w:r w:rsidRPr="00DF7E82">
        <w:rPr>
          <w:rFonts w:cs="Times New Roman"/>
          <w:spacing w:val="2"/>
        </w:rPr>
        <w:t>2008</w:t>
      </w:r>
      <w:r>
        <w:rPr>
          <w:rFonts w:cs="Times New Roman" w:hint="eastAsia"/>
          <w:spacing w:val="2"/>
        </w:rPr>
        <w:t>（平成20）</w:t>
      </w:r>
      <w:r w:rsidRPr="00DF7E82">
        <w:rPr>
          <w:rFonts w:cs="Times New Roman" w:hint="eastAsia"/>
          <w:spacing w:val="2"/>
        </w:rPr>
        <w:t>年</w:t>
      </w:r>
      <w:r w:rsidRPr="00DF7E82">
        <w:rPr>
          <w:rFonts w:cs="Times New Roman"/>
          <w:spacing w:val="2"/>
        </w:rPr>
        <w:t>3</w:t>
      </w:r>
      <w:r w:rsidRPr="00DF7E82">
        <w:rPr>
          <w:rFonts w:cs="Times New Roman" w:hint="eastAsia"/>
          <w:spacing w:val="2"/>
        </w:rPr>
        <w:t>月「中小企業の弁護士ニーズ全国調査報告書」にまとめたが、</w:t>
      </w:r>
      <w:r>
        <w:rPr>
          <w:rFonts w:cs="Times New Roman" w:hint="eastAsia"/>
          <w:spacing w:val="2"/>
        </w:rPr>
        <w:t>当該調査から既に10年近くが経過し、その間の状況の変化を調査する必要があることから、2016（平成28）年度においてあらためて全国の中小企業に対するアンケート調査を実施し</w:t>
      </w:r>
      <w:r w:rsidR="00581B10">
        <w:rPr>
          <w:rFonts w:cs="Times New Roman" w:hint="eastAsia"/>
          <w:spacing w:val="2"/>
        </w:rPr>
        <w:t>、2017（平成29）年8月に</w:t>
      </w:r>
      <w:r>
        <w:rPr>
          <w:rFonts w:cs="Times New Roman" w:hint="eastAsia"/>
          <w:spacing w:val="2"/>
        </w:rPr>
        <w:t>調査結果</w:t>
      </w:r>
      <w:r w:rsidR="00581B10">
        <w:rPr>
          <w:rFonts w:cs="Times New Roman" w:hint="eastAsia"/>
          <w:spacing w:val="2"/>
        </w:rPr>
        <w:t>が</w:t>
      </w:r>
      <w:r>
        <w:rPr>
          <w:rFonts w:cs="Times New Roman" w:hint="eastAsia"/>
          <w:spacing w:val="2"/>
        </w:rPr>
        <w:t>報告書としてまとめられ</w:t>
      </w:r>
      <w:r w:rsidR="00581B10">
        <w:rPr>
          <w:rFonts w:cs="Times New Roman" w:hint="eastAsia"/>
          <w:spacing w:val="2"/>
        </w:rPr>
        <w:t>た</w:t>
      </w:r>
      <w:r>
        <w:rPr>
          <w:rFonts w:cs="Times New Roman" w:hint="eastAsia"/>
          <w:spacing w:val="2"/>
        </w:rPr>
        <w:t>。</w:t>
      </w:r>
    </w:p>
    <w:p w14:paraId="566091D1" w14:textId="77777777" w:rsidR="00505E2F" w:rsidRPr="0011181A" w:rsidRDefault="00505E2F" w:rsidP="00DF7E82">
      <w:pPr>
        <w:adjustRightInd/>
        <w:rPr>
          <w:sz w:val="24"/>
          <w:szCs w:val="24"/>
        </w:rPr>
      </w:pPr>
    </w:p>
    <w:p w14:paraId="3876143E" w14:textId="77777777" w:rsidR="00116227" w:rsidRPr="00E03EA5" w:rsidRDefault="00926BF4">
      <w:pPr>
        <w:adjustRightInd/>
        <w:rPr>
          <w:rFonts w:cs="Times New Roman"/>
          <w:b/>
          <w:spacing w:val="2"/>
          <w:sz w:val="24"/>
          <w:szCs w:val="24"/>
        </w:rPr>
      </w:pPr>
      <w:r w:rsidRPr="00E03EA5">
        <w:rPr>
          <w:b/>
          <w:sz w:val="24"/>
          <w:szCs w:val="24"/>
        </w:rPr>
        <w:t>(2)</w:t>
      </w:r>
      <w:r w:rsidRPr="00E03EA5">
        <w:rPr>
          <w:rFonts w:hint="eastAsia"/>
          <w:b/>
          <w:sz w:val="24"/>
          <w:szCs w:val="24"/>
        </w:rPr>
        <w:t xml:space="preserve">　</w:t>
      </w:r>
      <w:r w:rsidR="00116227" w:rsidRPr="00E03EA5">
        <w:rPr>
          <w:rFonts w:hint="eastAsia"/>
          <w:b/>
          <w:sz w:val="24"/>
          <w:szCs w:val="24"/>
        </w:rPr>
        <w:t>東京三会における取り組み</w:t>
      </w:r>
    </w:p>
    <w:p w14:paraId="432EFB34" w14:textId="00C14AB1" w:rsidR="00093E0B" w:rsidRDefault="006B3D63">
      <w:pPr>
        <w:adjustRightInd/>
        <w:ind w:left="424" w:hanging="212"/>
        <w:rPr>
          <w:b/>
          <w:sz w:val="24"/>
          <w:szCs w:val="24"/>
        </w:rPr>
      </w:pPr>
      <w:r>
        <w:rPr>
          <w:rFonts w:hint="eastAsia"/>
          <w:b/>
          <w:sz w:val="24"/>
          <w:szCs w:val="24"/>
        </w:rPr>
        <w:lastRenderedPageBreak/>
        <w:t>ア</w:t>
      </w:r>
      <w:r w:rsidR="00093E0B">
        <w:rPr>
          <w:rFonts w:hint="eastAsia"/>
          <w:b/>
          <w:sz w:val="24"/>
          <w:szCs w:val="24"/>
        </w:rPr>
        <w:t xml:space="preserve">　Startup Hub Tokyoへの専門家派遣</w:t>
      </w:r>
    </w:p>
    <w:p w14:paraId="7C67E1D0" w14:textId="7E18ABC5" w:rsidR="00093E0B" w:rsidRPr="0041596F" w:rsidRDefault="00093E0B" w:rsidP="0041596F">
      <w:pPr>
        <w:adjustRightInd/>
        <w:ind w:left="424" w:firstLineChars="100" w:firstLine="223"/>
      </w:pPr>
      <w:r w:rsidRPr="0041596F">
        <w:rPr>
          <w:rFonts w:hint="eastAsia"/>
        </w:rPr>
        <w:t>東京都産業労働局が管轄する</w:t>
      </w:r>
      <w:r>
        <w:rPr>
          <w:rFonts w:hint="eastAsia"/>
        </w:rPr>
        <w:t>起業</w:t>
      </w:r>
      <w:r w:rsidRPr="0041596F">
        <w:rPr>
          <w:rFonts w:hint="eastAsia"/>
        </w:rPr>
        <w:t>支援拠点Startup</w:t>
      </w:r>
      <w:r w:rsidRPr="0041596F">
        <w:t xml:space="preserve"> Hub Tokyo</w:t>
      </w:r>
      <w:r>
        <w:rPr>
          <w:rFonts w:hint="eastAsia"/>
        </w:rPr>
        <w:t>が2017（平成29）年に開設されたが、そこで週1回</w:t>
      </w:r>
      <w:r w:rsidRPr="0041596F">
        <w:rPr>
          <w:rFonts w:hint="eastAsia"/>
        </w:rPr>
        <w:t>実施されている専門家相談</w:t>
      </w:r>
      <w:r>
        <w:rPr>
          <w:rFonts w:hint="eastAsia"/>
        </w:rPr>
        <w:t>に、法律専門家の相談員として弁護士を派遣している。</w:t>
      </w:r>
    </w:p>
    <w:p w14:paraId="24F36F7C" w14:textId="3749DBED" w:rsidR="00116227" w:rsidRDefault="006B3D63">
      <w:pPr>
        <w:adjustRightInd/>
        <w:ind w:left="424" w:hanging="212"/>
        <w:rPr>
          <w:rFonts w:cs="Times New Roman"/>
          <w:spacing w:val="2"/>
        </w:rPr>
      </w:pPr>
      <w:r>
        <w:rPr>
          <w:rFonts w:cs="Times New Roman" w:hint="eastAsia"/>
          <w:b/>
          <w:sz w:val="24"/>
          <w:szCs w:val="24"/>
        </w:rPr>
        <w:t>イ</w:t>
      </w:r>
      <w:r w:rsidR="00116227" w:rsidRPr="00E03EA5">
        <w:rPr>
          <w:rFonts w:hint="eastAsia"/>
          <w:b/>
          <w:sz w:val="24"/>
          <w:szCs w:val="24"/>
        </w:rPr>
        <w:t xml:space="preserve">　日本政策金融公庫</w:t>
      </w:r>
      <w:r w:rsidR="00617709" w:rsidRPr="00E03EA5">
        <w:rPr>
          <w:rFonts w:hint="eastAsia"/>
          <w:b/>
          <w:sz w:val="24"/>
          <w:szCs w:val="24"/>
        </w:rPr>
        <w:t>（以下</w:t>
      </w:r>
      <w:r w:rsidR="00617709" w:rsidRPr="00E03EA5">
        <w:rPr>
          <w:b/>
          <w:sz w:val="24"/>
          <w:szCs w:val="24"/>
        </w:rPr>
        <w:t>いずれも国民生活事業）</w:t>
      </w:r>
      <w:r w:rsidR="00116227" w:rsidRPr="00E03EA5">
        <w:rPr>
          <w:rFonts w:hint="eastAsia"/>
          <w:b/>
          <w:sz w:val="24"/>
          <w:szCs w:val="24"/>
        </w:rPr>
        <w:t>との共催セミナ</w:t>
      </w:r>
      <w:r w:rsidR="00116227">
        <w:rPr>
          <w:rFonts w:hint="eastAsia"/>
        </w:rPr>
        <w:t>ー</w:t>
      </w:r>
    </w:p>
    <w:p w14:paraId="2A089D2C" w14:textId="400CD245" w:rsidR="00116227" w:rsidRDefault="00116227">
      <w:pPr>
        <w:adjustRightInd/>
        <w:ind w:left="424" w:hanging="212"/>
        <w:rPr>
          <w:rFonts w:cs="Times New Roman"/>
          <w:spacing w:val="2"/>
        </w:rPr>
      </w:pPr>
      <w:r>
        <w:rPr>
          <w:rFonts w:hint="eastAsia"/>
        </w:rPr>
        <w:t xml:space="preserve">　　日弁連と日本政策金融公庫が</w:t>
      </w:r>
      <w:r w:rsidR="00331773">
        <w:t>2011</w:t>
      </w:r>
      <w:r w:rsidR="00926BF4">
        <w:t>(</w:t>
      </w:r>
      <w:r w:rsidR="00926BF4">
        <w:rPr>
          <w:rFonts w:hint="eastAsia"/>
        </w:rPr>
        <w:t>平成23</w:t>
      </w:r>
      <w:r w:rsidR="00926BF4">
        <w:t>)</w:t>
      </w:r>
      <w:r>
        <w:rPr>
          <w:rFonts w:hint="eastAsia"/>
        </w:rPr>
        <w:t>年</w:t>
      </w:r>
      <w:r w:rsidR="00331773">
        <w:t>4</w:t>
      </w:r>
      <w:r>
        <w:rPr>
          <w:rFonts w:hint="eastAsia"/>
        </w:rPr>
        <w:t>月に提携の覚書を締結したことを受けて</w:t>
      </w:r>
      <w:r w:rsidR="00992CC7">
        <w:rPr>
          <w:rFonts w:hint="eastAsia"/>
        </w:rPr>
        <w:t>、</w:t>
      </w:r>
      <w:r>
        <w:rPr>
          <w:rFonts w:hint="eastAsia"/>
        </w:rPr>
        <w:t>東京三会と日本政策金融公庫東京支店との間で提携</w:t>
      </w:r>
      <w:r w:rsidR="00CE6E35">
        <w:rPr>
          <w:rFonts w:hint="eastAsia"/>
        </w:rPr>
        <w:t>がなされている。</w:t>
      </w:r>
    </w:p>
    <w:p w14:paraId="27827282" w14:textId="38DBCEA3" w:rsidR="00617709" w:rsidRDefault="00116227">
      <w:pPr>
        <w:adjustRightInd/>
        <w:ind w:left="424" w:hanging="212"/>
      </w:pPr>
      <w:r>
        <w:rPr>
          <w:rFonts w:hint="eastAsia"/>
        </w:rPr>
        <w:t xml:space="preserve">　　</w:t>
      </w:r>
      <w:r w:rsidR="00CE6E35">
        <w:rPr>
          <w:rFonts w:hint="eastAsia"/>
        </w:rPr>
        <w:t>具体的には</w:t>
      </w:r>
      <w:r w:rsidR="00992CC7">
        <w:rPr>
          <w:rFonts w:hint="eastAsia"/>
        </w:rPr>
        <w:t>、</w:t>
      </w:r>
      <w:r>
        <w:rPr>
          <w:rFonts w:hint="eastAsia"/>
        </w:rPr>
        <w:t>東京三会と日本政策金融公庫東京創業支援センターとの共催</w:t>
      </w:r>
      <w:r w:rsidR="00702F4F">
        <w:rPr>
          <w:rFonts w:hint="eastAsia"/>
        </w:rPr>
        <w:t>で</w:t>
      </w:r>
      <w:r w:rsidR="00992CC7">
        <w:rPr>
          <w:rFonts w:hint="eastAsia"/>
        </w:rPr>
        <w:t>、</w:t>
      </w:r>
      <w:r w:rsidR="00702F4F">
        <w:rPr>
          <w:rFonts w:hint="eastAsia"/>
        </w:rPr>
        <w:t>債権回収や労務管理等をテーマとした</w:t>
      </w:r>
      <w:r>
        <w:rPr>
          <w:rFonts w:hint="eastAsia"/>
        </w:rPr>
        <w:t>セミナー・ワークショップ</w:t>
      </w:r>
      <w:r w:rsidR="00CE6E35">
        <w:rPr>
          <w:rFonts w:hint="eastAsia"/>
        </w:rPr>
        <w:t>を</w:t>
      </w:r>
      <w:r w:rsidR="00992CC7">
        <w:rPr>
          <w:rFonts w:hint="eastAsia"/>
        </w:rPr>
        <w:t>、</w:t>
      </w:r>
      <w:r w:rsidR="00331773">
        <w:t>2012</w:t>
      </w:r>
      <w:r w:rsidR="00926BF4">
        <w:t>(</w:t>
      </w:r>
      <w:r w:rsidR="00926BF4">
        <w:rPr>
          <w:rFonts w:hint="eastAsia"/>
        </w:rPr>
        <w:t>平成24</w:t>
      </w:r>
      <w:r w:rsidR="00926BF4">
        <w:t>)</w:t>
      </w:r>
      <w:r w:rsidR="00CE6E35">
        <w:rPr>
          <w:rFonts w:hint="eastAsia"/>
        </w:rPr>
        <w:t>年</w:t>
      </w:r>
      <w:r w:rsidR="00331773">
        <w:t>5</w:t>
      </w:r>
      <w:r w:rsidR="00CE6E35">
        <w:rPr>
          <w:rFonts w:hint="eastAsia"/>
        </w:rPr>
        <w:t>月</w:t>
      </w:r>
      <w:r w:rsidR="00702F4F">
        <w:rPr>
          <w:rFonts w:hint="eastAsia"/>
        </w:rPr>
        <w:t>を皮切りに</w:t>
      </w:r>
      <w:r w:rsidR="0011181A">
        <w:rPr>
          <w:rFonts w:hint="eastAsia"/>
        </w:rPr>
        <w:t>年に2</w:t>
      </w:r>
      <w:r w:rsidR="00CE6E35">
        <w:rPr>
          <w:rFonts w:hint="eastAsia"/>
        </w:rPr>
        <w:t>～</w:t>
      </w:r>
      <w:r w:rsidR="0011181A">
        <w:rPr>
          <w:rFonts w:hint="eastAsia"/>
        </w:rPr>
        <w:t>3</w:t>
      </w:r>
      <w:r w:rsidR="00CE6E35">
        <w:rPr>
          <w:rFonts w:hint="eastAsia"/>
        </w:rPr>
        <w:t>回のペースで開催している。</w:t>
      </w:r>
      <w:r w:rsidR="00A75175">
        <w:rPr>
          <w:rFonts w:hint="eastAsia"/>
        </w:rPr>
        <w:t>日本</w:t>
      </w:r>
      <w:r>
        <w:rPr>
          <w:rFonts w:hint="eastAsia"/>
        </w:rPr>
        <w:t>公庫</w:t>
      </w:r>
      <w:r w:rsidR="00A75175">
        <w:rPr>
          <w:rFonts w:hint="eastAsia"/>
        </w:rPr>
        <w:t>側でそ</w:t>
      </w:r>
      <w:r>
        <w:rPr>
          <w:rFonts w:hint="eastAsia"/>
        </w:rPr>
        <w:t>の融資先</w:t>
      </w:r>
      <w:r w:rsidR="00A75175">
        <w:rPr>
          <w:rFonts w:hint="eastAsia"/>
        </w:rPr>
        <w:t>に対する</w:t>
      </w:r>
      <w:r>
        <w:rPr>
          <w:rFonts w:hint="eastAsia"/>
        </w:rPr>
        <w:t>集客</w:t>
      </w:r>
      <w:r w:rsidR="00A75175">
        <w:rPr>
          <w:rFonts w:hint="eastAsia"/>
        </w:rPr>
        <w:t>を行っており</w:t>
      </w:r>
      <w:r w:rsidR="00992CC7">
        <w:rPr>
          <w:rFonts w:hint="eastAsia"/>
        </w:rPr>
        <w:t>、</w:t>
      </w:r>
      <w:r w:rsidR="00702F4F">
        <w:rPr>
          <w:rFonts w:hint="eastAsia"/>
        </w:rPr>
        <w:t>毎回相当数の企業の参加がある。</w:t>
      </w:r>
    </w:p>
    <w:p w14:paraId="47FC8035" w14:textId="3E282F04" w:rsidR="008822E6" w:rsidRPr="00E03EA5" w:rsidRDefault="006B3D63">
      <w:pPr>
        <w:adjustRightInd/>
        <w:ind w:left="424" w:hanging="212"/>
        <w:rPr>
          <w:b/>
          <w:sz w:val="24"/>
          <w:szCs w:val="24"/>
        </w:rPr>
      </w:pPr>
      <w:r>
        <w:rPr>
          <w:rFonts w:hint="eastAsia"/>
          <w:b/>
          <w:sz w:val="24"/>
          <w:szCs w:val="24"/>
        </w:rPr>
        <w:t>ウ</w:t>
      </w:r>
      <w:r w:rsidR="008822E6" w:rsidRPr="00E03EA5">
        <w:rPr>
          <w:rFonts w:hint="eastAsia"/>
          <w:b/>
          <w:sz w:val="24"/>
          <w:szCs w:val="24"/>
        </w:rPr>
        <w:t xml:space="preserve">　信用金庫等のセミナー</w:t>
      </w:r>
      <w:r w:rsidR="00390980" w:rsidRPr="00E03EA5">
        <w:rPr>
          <w:rFonts w:hint="eastAsia"/>
          <w:b/>
          <w:sz w:val="24"/>
          <w:szCs w:val="24"/>
        </w:rPr>
        <w:t>への講師派遣</w:t>
      </w:r>
    </w:p>
    <w:p w14:paraId="2CF3801D" w14:textId="522EEFCD" w:rsidR="00390980" w:rsidRDefault="00390980" w:rsidP="0011181A">
      <w:pPr>
        <w:adjustRightInd/>
        <w:ind w:left="424" w:firstLineChars="100" w:firstLine="223"/>
      </w:pPr>
      <w:r>
        <w:t>上記日本政策金融公庫との共催セミナー・ワークショップと同様の企画を民間金融機関との間でも実施すべく、信用金庫等へのアウトリーチ活動を行って</w:t>
      </w:r>
      <w:r w:rsidR="00647D6B">
        <w:t>いる。</w:t>
      </w:r>
      <w:r>
        <w:t>昭和信用金庫が主催する若手経営者向けセミナーに講師を派遣してセミナー・ワークショップを行っ</w:t>
      </w:r>
      <w:r w:rsidR="00215D83">
        <w:t>ている</w:t>
      </w:r>
      <w:r>
        <w:t>ほか、</w:t>
      </w:r>
      <w:r w:rsidR="00647D6B">
        <w:t>足立成和信用金庫</w:t>
      </w:r>
      <w:r w:rsidR="00C5031A">
        <w:rPr>
          <w:rFonts w:hint="eastAsia"/>
        </w:rPr>
        <w:t>、東京東信用金庫、東栄信用金庫、興産信用金庫が各</w:t>
      </w:r>
      <w:r w:rsidR="00647D6B">
        <w:t>主催</w:t>
      </w:r>
      <w:r w:rsidR="00C5031A">
        <w:rPr>
          <w:rFonts w:hint="eastAsia"/>
        </w:rPr>
        <w:t>する</w:t>
      </w:r>
      <w:r w:rsidR="00647D6B">
        <w:t>中小事業者向け</w:t>
      </w:r>
      <w:r w:rsidR="00A75175">
        <w:t>セミナー・ワークショップ</w:t>
      </w:r>
      <w:r w:rsidR="00647D6B">
        <w:t>にも講師を派遣</w:t>
      </w:r>
      <w:r w:rsidR="00A75175">
        <w:t>し</w:t>
      </w:r>
      <w:r w:rsidR="00215D83">
        <w:t>ており、今後さらにアウトリーチ先の信用金庫を増やしていく予定である</w:t>
      </w:r>
      <w:r w:rsidR="00647D6B">
        <w:t>。</w:t>
      </w:r>
    </w:p>
    <w:p w14:paraId="69C2648A" w14:textId="2362A98A" w:rsidR="00997950" w:rsidRPr="00E03EA5" w:rsidRDefault="006B3D63" w:rsidP="00997950">
      <w:pPr>
        <w:adjustRightInd/>
        <w:ind w:left="424" w:hanging="212"/>
        <w:rPr>
          <w:rFonts w:cs="Times New Roman"/>
          <w:b/>
          <w:spacing w:val="2"/>
          <w:sz w:val="24"/>
          <w:szCs w:val="24"/>
        </w:rPr>
      </w:pPr>
      <w:r>
        <w:rPr>
          <w:rFonts w:hint="eastAsia"/>
          <w:b/>
          <w:sz w:val="24"/>
          <w:szCs w:val="24"/>
        </w:rPr>
        <w:t>エ</w:t>
      </w:r>
      <w:r w:rsidR="00997950" w:rsidRPr="00E03EA5">
        <w:rPr>
          <w:rFonts w:hint="eastAsia"/>
          <w:b/>
          <w:sz w:val="24"/>
          <w:szCs w:val="24"/>
        </w:rPr>
        <w:t xml:space="preserve">　東京信用保証協会との提携</w:t>
      </w:r>
    </w:p>
    <w:p w14:paraId="6197ED34" w14:textId="10ED91BD" w:rsidR="00997950" w:rsidRDefault="00997950">
      <w:pPr>
        <w:adjustRightInd/>
        <w:ind w:left="424" w:firstLineChars="100" w:firstLine="227"/>
        <w:rPr>
          <w:rFonts w:cs="Times New Roman"/>
        </w:rPr>
      </w:pPr>
      <w:r>
        <w:rPr>
          <w:rFonts w:cs="Times New Roman"/>
          <w:spacing w:val="2"/>
        </w:rPr>
        <w:t>東京信用保証協会が2015（平成27）年度より開始した「企業サポート推進プロジェクト」における専門家派遣に関し、東京三会と東京信用保証協会との間で、2015（平成27）年9月に中小企業支援等の協力に関する覚書を締結した。この覚書に基づき、東京信用保証協会から要請があった場合に、中小企業支援のための事案に適した弁護士の派遣を行っている。</w:t>
      </w:r>
    </w:p>
    <w:p w14:paraId="1492B6F7" w14:textId="2EE0AFC4" w:rsidR="00093E0B" w:rsidRDefault="006B3D63" w:rsidP="00093E0B">
      <w:pPr>
        <w:adjustRightInd/>
        <w:ind w:left="424" w:hanging="212"/>
        <w:rPr>
          <w:b/>
          <w:sz w:val="24"/>
          <w:szCs w:val="24"/>
        </w:rPr>
      </w:pPr>
      <w:r>
        <w:rPr>
          <w:rFonts w:hint="eastAsia"/>
          <w:b/>
          <w:sz w:val="24"/>
          <w:szCs w:val="24"/>
        </w:rPr>
        <w:t>オ</w:t>
      </w:r>
      <w:r w:rsidR="00093E0B">
        <w:rPr>
          <w:rFonts w:hint="eastAsia"/>
          <w:b/>
          <w:sz w:val="24"/>
          <w:szCs w:val="24"/>
        </w:rPr>
        <w:t xml:space="preserve">　台東区産業振興事業団との提携</w:t>
      </w:r>
    </w:p>
    <w:p w14:paraId="5B81F0DA" w14:textId="77777777" w:rsidR="00093E0B" w:rsidRPr="00DF7E82" w:rsidRDefault="00093E0B" w:rsidP="00093E0B">
      <w:pPr>
        <w:adjustRightInd/>
        <w:ind w:left="424" w:firstLineChars="100" w:firstLine="223"/>
      </w:pPr>
      <w:r w:rsidRPr="00DF7E82">
        <w:rPr>
          <w:rFonts w:hint="eastAsia"/>
        </w:rPr>
        <w:t>公益財団法人台東区産業振興事業団</w:t>
      </w:r>
      <w:r>
        <w:rPr>
          <w:rFonts w:hint="eastAsia"/>
        </w:rPr>
        <w:t>との間で、2016（平成28）年3月に連携協定を締結し、同事業団が行っている</w:t>
      </w:r>
      <w:r w:rsidRPr="00DF7E82">
        <w:rPr>
          <w:rFonts w:hint="eastAsia"/>
        </w:rPr>
        <w:t>「ビジネス支援ネットワーク」に</w:t>
      </w:r>
      <w:r>
        <w:rPr>
          <w:rFonts w:hint="eastAsia"/>
        </w:rPr>
        <w:t>東京三会が加わることとなった。この連携協定に基づき、同事業団から要請があった場合に、中小企業支援のために事案に適した弁護士の派遣を行っているほか、定期的に同事業団と協働して中小企業に役立つセミナー・ワークショップ等を実施している。</w:t>
      </w:r>
    </w:p>
    <w:p w14:paraId="21D9D9AE" w14:textId="32BCEA40" w:rsidR="00116227" w:rsidRPr="00E03EA5" w:rsidRDefault="006B3D63">
      <w:pPr>
        <w:adjustRightInd/>
        <w:ind w:left="424" w:hanging="212"/>
        <w:rPr>
          <w:rFonts w:cs="Times New Roman"/>
          <w:b/>
          <w:spacing w:val="2"/>
          <w:sz w:val="24"/>
          <w:szCs w:val="24"/>
        </w:rPr>
      </w:pPr>
      <w:r>
        <w:rPr>
          <w:rFonts w:cs="Times New Roman" w:hint="eastAsia"/>
          <w:b/>
          <w:sz w:val="24"/>
          <w:szCs w:val="24"/>
        </w:rPr>
        <w:t>カ</w:t>
      </w:r>
      <w:r w:rsidR="00116227" w:rsidRPr="00E03EA5">
        <w:rPr>
          <w:rFonts w:hint="eastAsia"/>
          <w:b/>
          <w:sz w:val="24"/>
          <w:szCs w:val="24"/>
        </w:rPr>
        <w:t xml:space="preserve">　全国一斉無料法律相談</w:t>
      </w:r>
    </w:p>
    <w:p w14:paraId="0D681801" w14:textId="773CF375" w:rsidR="003E5A92" w:rsidRPr="008822E6" w:rsidRDefault="0011181A" w:rsidP="0011181A">
      <w:pPr>
        <w:adjustRightInd/>
        <w:ind w:left="424" w:firstLineChars="100" w:firstLine="223"/>
        <w:rPr>
          <w:rFonts w:cs="Times New Roman"/>
          <w:spacing w:val="2"/>
        </w:rPr>
      </w:pPr>
      <w:r>
        <w:rPr>
          <w:rFonts w:hint="eastAsia"/>
        </w:rPr>
        <w:t>毎年9</w:t>
      </w:r>
      <w:r w:rsidR="00116227">
        <w:rPr>
          <w:rFonts w:hint="eastAsia"/>
        </w:rPr>
        <w:t>月中旬頃に中小企業向けの無料法律相談を行って</w:t>
      </w:r>
      <w:r w:rsidR="00215D83">
        <w:rPr>
          <w:rFonts w:hint="eastAsia"/>
        </w:rPr>
        <w:t>いるところ</w:t>
      </w:r>
      <w:r w:rsidR="00992CC7">
        <w:rPr>
          <w:rFonts w:hint="eastAsia"/>
        </w:rPr>
        <w:t>、</w:t>
      </w:r>
      <w:r w:rsidR="00331773">
        <w:t>201</w:t>
      </w:r>
      <w:r w:rsidR="00C5031A">
        <w:rPr>
          <w:rFonts w:hint="eastAsia"/>
        </w:rPr>
        <w:t>8</w:t>
      </w:r>
      <w:r w:rsidR="00926BF4">
        <w:t>(</w:t>
      </w:r>
      <w:r w:rsidR="00926BF4">
        <w:rPr>
          <w:rFonts w:hint="eastAsia"/>
        </w:rPr>
        <w:t>平成</w:t>
      </w:r>
      <w:r w:rsidR="00C5031A">
        <w:rPr>
          <w:rFonts w:hint="eastAsia"/>
        </w:rPr>
        <w:t>30</w:t>
      </w:r>
      <w:r w:rsidR="00926BF4">
        <w:t>)</w:t>
      </w:r>
      <w:r w:rsidR="00116227">
        <w:rPr>
          <w:rFonts w:hint="eastAsia"/>
        </w:rPr>
        <w:t>年は</w:t>
      </w:r>
      <w:r w:rsidR="00C5031A">
        <w:rPr>
          <w:rFonts w:hint="eastAsia"/>
        </w:rPr>
        <w:t>9</w:t>
      </w:r>
      <w:r w:rsidR="00702F4F">
        <w:rPr>
          <w:rFonts w:hint="eastAsia"/>
        </w:rPr>
        <w:t>月</w:t>
      </w:r>
      <w:r w:rsidR="00C5031A">
        <w:rPr>
          <w:rFonts w:hint="eastAsia"/>
        </w:rPr>
        <w:t>19</w:t>
      </w:r>
      <w:r w:rsidR="00702F4F">
        <w:rPr>
          <w:rFonts w:hint="eastAsia"/>
        </w:rPr>
        <w:t>日</w:t>
      </w:r>
      <w:r w:rsidR="00215D83">
        <w:rPr>
          <w:rFonts w:hint="eastAsia"/>
        </w:rPr>
        <w:t>及び</w:t>
      </w:r>
      <w:r w:rsidR="00C5031A">
        <w:rPr>
          <w:rFonts w:hint="eastAsia"/>
        </w:rPr>
        <w:t>20</w:t>
      </w:r>
      <w:r w:rsidR="00215D83">
        <w:rPr>
          <w:rFonts w:hint="eastAsia"/>
        </w:rPr>
        <w:t>日</w:t>
      </w:r>
      <w:r w:rsidR="00702F4F">
        <w:rPr>
          <w:rFonts w:hint="eastAsia"/>
        </w:rPr>
        <w:t>に</w:t>
      </w:r>
      <w:r w:rsidR="003E5A92">
        <w:rPr>
          <w:rFonts w:hint="eastAsia"/>
        </w:rPr>
        <w:t>、</w:t>
      </w:r>
      <w:r w:rsidR="00215D83">
        <w:rPr>
          <w:rFonts w:hint="eastAsia"/>
        </w:rPr>
        <w:t>城南信用金庫が主催する「“よい仕事おこし”フェア」（於：東京国際フォーラム）に出展し、</w:t>
      </w:r>
      <w:r w:rsidR="00702F4F">
        <w:rPr>
          <w:rFonts w:hint="eastAsia"/>
        </w:rPr>
        <w:t>無料法律相談を行った。</w:t>
      </w:r>
    </w:p>
    <w:p w14:paraId="0997E972" w14:textId="77777777" w:rsidR="003443F8" w:rsidRDefault="003443F8">
      <w:pPr>
        <w:adjustRightInd/>
        <w:ind w:left="424" w:hanging="212"/>
        <w:rPr>
          <w:rFonts w:cs="Times New Roman"/>
          <w:spacing w:val="2"/>
        </w:rPr>
      </w:pPr>
    </w:p>
    <w:p w14:paraId="6D6D9BBA" w14:textId="4235825E" w:rsidR="00116227" w:rsidRPr="00E03EA5" w:rsidRDefault="00926BF4">
      <w:pPr>
        <w:adjustRightInd/>
        <w:rPr>
          <w:rFonts w:cs="Times New Roman"/>
          <w:b/>
          <w:spacing w:val="2"/>
          <w:sz w:val="24"/>
          <w:szCs w:val="24"/>
        </w:rPr>
      </w:pPr>
      <w:r w:rsidRPr="00E03EA5">
        <w:rPr>
          <w:b/>
          <w:sz w:val="24"/>
          <w:szCs w:val="24"/>
        </w:rPr>
        <w:t>(3)</w:t>
      </w:r>
      <w:r w:rsidRPr="00E03EA5">
        <w:rPr>
          <w:rFonts w:hint="eastAsia"/>
          <w:b/>
          <w:sz w:val="24"/>
          <w:szCs w:val="24"/>
        </w:rPr>
        <w:t xml:space="preserve">　</w:t>
      </w:r>
      <w:r w:rsidR="00116227" w:rsidRPr="00E03EA5">
        <w:rPr>
          <w:rFonts w:hint="eastAsia"/>
          <w:b/>
          <w:sz w:val="24"/>
          <w:szCs w:val="24"/>
        </w:rPr>
        <w:t>東弁における取り組み</w:t>
      </w:r>
    </w:p>
    <w:p w14:paraId="20FC25B5" w14:textId="59E43CF9" w:rsidR="00F33F22" w:rsidRPr="00E03EA5" w:rsidRDefault="006B3D63" w:rsidP="00C814F8">
      <w:pPr>
        <w:adjustRightInd/>
        <w:ind w:left="424" w:hanging="212"/>
        <w:rPr>
          <w:b/>
          <w:sz w:val="24"/>
          <w:szCs w:val="24"/>
        </w:rPr>
      </w:pPr>
      <w:r>
        <w:rPr>
          <w:rFonts w:hint="eastAsia"/>
          <w:b/>
          <w:sz w:val="24"/>
          <w:szCs w:val="24"/>
        </w:rPr>
        <w:t>ア</w:t>
      </w:r>
      <w:r w:rsidR="00F33F22" w:rsidRPr="00E03EA5">
        <w:rPr>
          <w:rFonts w:hint="eastAsia"/>
          <w:b/>
          <w:sz w:val="24"/>
          <w:szCs w:val="24"/>
        </w:rPr>
        <w:t xml:space="preserve">　</w:t>
      </w:r>
      <w:r w:rsidR="00FF0A35" w:rsidRPr="00E03EA5">
        <w:rPr>
          <w:rFonts w:hint="eastAsia"/>
          <w:b/>
          <w:sz w:val="24"/>
          <w:szCs w:val="24"/>
        </w:rPr>
        <w:t>中小企業法律支援センター</w:t>
      </w:r>
    </w:p>
    <w:p w14:paraId="043F6367" w14:textId="53AB5534" w:rsidR="00C50D38" w:rsidRDefault="00FF0A35" w:rsidP="000014DF">
      <w:pPr>
        <w:adjustRightInd/>
        <w:ind w:left="424" w:firstLineChars="100" w:firstLine="227"/>
        <w:rPr>
          <w:rFonts w:cs="Times New Roman"/>
          <w:spacing w:val="2"/>
        </w:rPr>
      </w:pPr>
      <w:r>
        <w:rPr>
          <w:rFonts w:cs="Times New Roman" w:hint="eastAsia"/>
          <w:spacing w:val="2"/>
        </w:rPr>
        <w:t>中小企業</w:t>
      </w:r>
      <w:r w:rsidRPr="00FF0A35">
        <w:rPr>
          <w:rFonts w:cs="Times New Roman" w:hint="eastAsia"/>
          <w:spacing w:val="2"/>
        </w:rPr>
        <w:t>金融円滑化法</w:t>
      </w:r>
      <w:r>
        <w:rPr>
          <w:rFonts w:cs="Times New Roman" w:hint="eastAsia"/>
          <w:spacing w:val="2"/>
        </w:rPr>
        <w:t>終了後</w:t>
      </w:r>
      <w:r w:rsidRPr="00FF0A35">
        <w:rPr>
          <w:rFonts w:cs="Times New Roman" w:hint="eastAsia"/>
          <w:spacing w:val="2"/>
        </w:rPr>
        <w:t>における中小企業への再生支援及び</w:t>
      </w:r>
      <w:r>
        <w:rPr>
          <w:rFonts w:cs="Times New Roman" w:hint="eastAsia"/>
          <w:spacing w:val="2"/>
        </w:rPr>
        <w:t>経済成長の原動力を</w:t>
      </w:r>
      <w:r>
        <w:rPr>
          <w:rFonts w:cs="Times New Roman" w:hint="eastAsia"/>
          <w:spacing w:val="2"/>
        </w:rPr>
        <w:lastRenderedPageBreak/>
        <w:t>担う</w:t>
      </w:r>
      <w:r w:rsidRPr="00FF0A35">
        <w:rPr>
          <w:rFonts w:cs="Times New Roman" w:hint="eastAsia"/>
          <w:spacing w:val="2"/>
        </w:rPr>
        <w:t>中小企業への継続的かつ専門的な法的支援が必要であることに鑑み</w:t>
      </w:r>
      <w:r w:rsidR="00992CC7">
        <w:rPr>
          <w:rFonts w:cs="Times New Roman" w:hint="eastAsia"/>
          <w:spacing w:val="2"/>
        </w:rPr>
        <w:t>、</w:t>
      </w:r>
      <w:r w:rsidR="00C50D38">
        <w:rPr>
          <w:rFonts w:cs="Times New Roman" w:hint="eastAsia"/>
          <w:spacing w:val="2"/>
        </w:rPr>
        <w:t>東弁では</w:t>
      </w:r>
      <w:r w:rsidR="00992CC7">
        <w:rPr>
          <w:rFonts w:cs="Times New Roman" w:hint="eastAsia"/>
          <w:spacing w:val="2"/>
        </w:rPr>
        <w:t>、</w:t>
      </w:r>
      <w:r w:rsidR="00D61F86">
        <w:rPr>
          <w:rFonts w:cs="Times New Roman"/>
          <w:spacing w:val="2"/>
        </w:rPr>
        <w:t>2014</w:t>
      </w:r>
      <w:r w:rsidR="00926BF4">
        <w:rPr>
          <w:rFonts w:cs="Times New Roman"/>
          <w:spacing w:val="2"/>
        </w:rPr>
        <w:t>(</w:t>
      </w:r>
      <w:r w:rsidR="00926BF4">
        <w:rPr>
          <w:rFonts w:cs="Times New Roman" w:hint="eastAsia"/>
          <w:spacing w:val="2"/>
        </w:rPr>
        <w:t>平成26</w:t>
      </w:r>
      <w:r w:rsidR="00926BF4">
        <w:rPr>
          <w:rFonts w:cs="Times New Roman"/>
          <w:spacing w:val="2"/>
        </w:rPr>
        <w:t>)</w:t>
      </w:r>
      <w:r w:rsidR="00D61F86">
        <w:rPr>
          <w:rFonts w:cs="Times New Roman" w:hint="eastAsia"/>
          <w:spacing w:val="2"/>
        </w:rPr>
        <w:t>年</w:t>
      </w:r>
      <w:r w:rsidR="00D61F86">
        <w:rPr>
          <w:rFonts w:cs="Times New Roman"/>
          <w:spacing w:val="2"/>
        </w:rPr>
        <w:t>2</w:t>
      </w:r>
      <w:r w:rsidR="00D61F86">
        <w:rPr>
          <w:rFonts w:cs="Times New Roman" w:hint="eastAsia"/>
          <w:spacing w:val="2"/>
        </w:rPr>
        <w:t>月</w:t>
      </w:r>
      <w:r w:rsidR="00B87DA9">
        <w:rPr>
          <w:rFonts w:cs="Times New Roman" w:hint="eastAsia"/>
          <w:spacing w:val="2"/>
        </w:rPr>
        <w:t>、</w:t>
      </w:r>
      <w:r>
        <w:rPr>
          <w:rFonts w:cs="Times New Roman" w:hint="eastAsia"/>
          <w:spacing w:val="2"/>
        </w:rPr>
        <w:t>中小企業法律支援センター</w:t>
      </w:r>
      <w:r w:rsidR="00B87DA9">
        <w:rPr>
          <w:rFonts w:cs="Times New Roman" w:hint="eastAsia"/>
          <w:spacing w:val="2"/>
        </w:rPr>
        <w:t>（以下「東弁中小センター」という。）</w:t>
      </w:r>
      <w:r>
        <w:rPr>
          <w:rFonts w:cs="Times New Roman" w:hint="eastAsia"/>
          <w:spacing w:val="2"/>
        </w:rPr>
        <w:t>を設置</w:t>
      </w:r>
      <w:r w:rsidR="00174110">
        <w:rPr>
          <w:rFonts w:cs="Times New Roman" w:hint="eastAsia"/>
          <w:spacing w:val="2"/>
        </w:rPr>
        <w:t>し</w:t>
      </w:r>
      <w:r w:rsidR="00D61F86">
        <w:rPr>
          <w:rFonts w:cs="Times New Roman" w:hint="eastAsia"/>
          <w:spacing w:val="2"/>
        </w:rPr>
        <w:t>活動を開始した。</w:t>
      </w:r>
    </w:p>
    <w:p w14:paraId="0ED5274F" w14:textId="77777777" w:rsidR="00B87DA9" w:rsidRDefault="00B87DA9" w:rsidP="000014DF">
      <w:pPr>
        <w:adjustRightInd/>
        <w:ind w:left="424" w:firstLineChars="100" w:firstLine="227"/>
        <w:rPr>
          <w:rFonts w:cs="Times New Roman"/>
          <w:spacing w:val="2"/>
        </w:rPr>
      </w:pPr>
      <w:r>
        <w:rPr>
          <w:rFonts w:cs="Times New Roman" w:hint="eastAsia"/>
          <w:spacing w:val="2"/>
        </w:rPr>
        <w:t>東弁中小センターは、以下の４つの特徴を有している。</w:t>
      </w:r>
    </w:p>
    <w:p w14:paraId="2251C0B7" w14:textId="77777777" w:rsidR="00C50D38" w:rsidRDefault="00573170" w:rsidP="000014DF">
      <w:pPr>
        <w:adjustRightInd/>
        <w:ind w:left="424" w:firstLineChars="100" w:firstLine="227"/>
        <w:rPr>
          <w:rFonts w:cs="Times New Roman"/>
          <w:spacing w:val="2"/>
        </w:rPr>
      </w:pPr>
      <w:r>
        <w:rPr>
          <w:rFonts w:cs="Times New Roman"/>
          <w:spacing w:val="2"/>
        </w:rPr>
        <w:t>(</w:t>
      </w:r>
      <w:r w:rsidR="00354BAF">
        <w:rPr>
          <w:rFonts w:cs="Times New Roman" w:hint="eastAsia"/>
          <w:spacing w:val="2"/>
        </w:rPr>
        <w:t>ア</w:t>
      </w:r>
      <w:r>
        <w:rPr>
          <w:rFonts w:cs="Times New Roman"/>
          <w:spacing w:val="2"/>
        </w:rPr>
        <w:t>)</w:t>
      </w:r>
      <w:r w:rsidR="00B87DA9">
        <w:rPr>
          <w:rFonts w:cs="Times New Roman" w:hint="eastAsia"/>
          <w:spacing w:val="2"/>
        </w:rPr>
        <w:t xml:space="preserve">　コンシェルジュ弁護士の配置</w:t>
      </w:r>
    </w:p>
    <w:p w14:paraId="355AFD1B" w14:textId="77777777" w:rsidR="00B87DA9" w:rsidRDefault="00B87DA9" w:rsidP="000014DF">
      <w:pPr>
        <w:adjustRightInd/>
        <w:ind w:leftChars="400" w:left="891" w:firstLineChars="100" w:firstLine="227"/>
        <w:rPr>
          <w:rFonts w:cs="Times New Roman"/>
          <w:spacing w:val="2"/>
        </w:rPr>
      </w:pPr>
      <w:r>
        <w:rPr>
          <w:rFonts w:cs="Times New Roman" w:hint="eastAsia"/>
          <w:spacing w:val="2"/>
        </w:rPr>
        <w:t>電話での相談窓口</w:t>
      </w:r>
      <w:r w:rsidR="00931FBA">
        <w:rPr>
          <w:rFonts w:cs="Times New Roman" w:hint="eastAsia"/>
          <w:spacing w:val="2"/>
        </w:rPr>
        <w:t>（専用電話番号：</w:t>
      </w:r>
      <w:r w:rsidR="00931FBA">
        <w:rPr>
          <w:rFonts w:cs="Times New Roman"/>
          <w:spacing w:val="2"/>
        </w:rPr>
        <w:t>03-3581-8977</w:t>
      </w:r>
      <w:r w:rsidR="00931FBA">
        <w:rPr>
          <w:rFonts w:cs="Times New Roman" w:hint="eastAsia"/>
          <w:spacing w:val="2"/>
        </w:rPr>
        <w:t>）</w:t>
      </w:r>
      <w:r>
        <w:rPr>
          <w:rFonts w:cs="Times New Roman" w:hint="eastAsia"/>
          <w:spacing w:val="2"/>
        </w:rPr>
        <w:t>に、コンシェルジュ弁護士を配置し、コンシェルジュ弁護士が事業者から直接相談事項を聴取し、当該案件の解決にふさわしい精通弁護士を紹介する。</w:t>
      </w:r>
    </w:p>
    <w:p w14:paraId="7EACB95D" w14:textId="77777777" w:rsidR="00B87DA9" w:rsidRDefault="00573170" w:rsidP="000014DF">
      <w:pPr>
        <w:adjustRightInd/>
        <w:ind w:left="424" w:firstLineChars="100" w:firstLine="227"/>
        <w:rPr>
          <w:rFonts w:cs="Times New Roman"/>
          <w:spacing w:val="2"/>
        </w:rPr>
      </w:pPr>
      <w:r>
        <w:rPr>
          <w:rFonts w:cs="Times New Roman"/>
          <w:spacing w:val="2"/>
        </w:rPr>
        <w:t>(</w:t>
      </w:r>
      <w:r w:rsidR="00354BAF">
        <w:rPr>
          <w:rFonts w:cs="Times New Roman" w:hint="eastAsia"/>
          <w:spacing w:val="2"/>
        </w:rPr>
        <w:t>イ</w:t>
      </w:r>
      <w:r>
        <w:rPr>
          <w:rFonts w:cs="Times New Roman"/>
          <w:spacing w:val="2"/>
        </w:rPr>
        <w:t>)</w:t>
      </w:r>
      <w:r w:rsidR="00B87DA9">
        <w:rPr>
          <w:rFonts w:cs="Times New Roman" w:hint="eastAsia"/>
          <w:spacing w:val="2"/>
        </w:rPr>
        <w:t xml:space="preserve">　各分野に精通した弁護士の紹介</w:t>
      </w:r>
    </w:p>
    <w:p w14:paraId="43502CB5" w14:textId="77777777" w:rsidR="00B87DA9" w:rsidRDefault="00B87DA9" w:rsidP="000014DF">
      <w:pPr>
        <w:adjustRightInd/>
        <w:ind w:leftChars="400" w:left="891" w:firstLineChars="100" w:firstLine="227"/>
        <w:rPr>
          <w:rFonts w:cs="Times New Roman"/>
          <w:spacing w:val="2"/>
        </w:rPr>
      </w:pPr>
      <w:r>
        <w:rPr>
          <w:rFonts w:cs="Times New Roman"/>
          <w:spacing w:val="2"/>
        </w:rPr>
        <w:t>(</w:t>
      </w:r>
      <w:r w:rsidR="00354BAF">
        <w:rPr>
          <w:rFonts w:cs="Times New Roman"/>
          <w:spacing w:val="2"/>
        </w:rPr>
        <w:t>a</w:t>
      </w:r>
      <w:r>
        <w:rPr>
          <w:rFonts w:cs="Times New Roman"/>
          <w:spacing w:val="2"/>
        </w:rPr>
        <w:t xml:space="preserve">) </w:t>
      </w:r>
      <w:r>
        <w:rPr>
          <w:rFonts w:cs="Times New Roman" w:hint="eastAsia"/>
          <w:spacing w:val="2"/>
        </w:rPr>
        <w:t>事業再生分野、</w:t>
      </w:r>
      <w:r>
        <w:rPr>
          <w:rFonts w:cs="Times New Roman"/>
          <w:spacing w:val="2"/>
        </w:rPr>
        <w:t>(</w:t>
      </w:r>
      <w:r w:rsidR="00354BAF">
        <w:rPr>
          <w:rFonts w:cs="Times New Roman"/>
          <w:spacing w:val="2"/>
        </w:rPr>
        <w:t>b</w:t>
      </w:r>
      <w:r>
        <w:rPr>
          <w:rFonts w:cs="Times New Roman"/>
          <w:spacing w:val="2"/>
        </w:rPr>
        <w:t xml:space="preserve">) </w:t>
      </w:r>
      <w:r>
        <w:rPr>
          <w:rFonts w:cs="Times New Roman" w:hint="eastAsia"/>
          <w:spacing w:val="2"/>
        </w:rPr>
        <w:t>事業承継分野、</w:t>
      </w:r>
      <w:r>
        <w:rPr>
          <w:rFonts w:cs="Times New Roman"/>
          <w:spacing w:val="2"/>
        </w:rPr>
        <w:t>(</w:t>
      </w:r>
      <w:r w:rsidR="00354BAF">
        <w:rPr>
          <w:rFonts w:cs="Times New Roman"/>
          <w:spacing w:val="2"/>
        </w:rPr>
        <w:t>c</w:t>
      </w:r>
      <w:r>
        <w:rPr>
          <w:rFonts w:cs="Times New Roman"/>
          <w:spacing w:val="2"/>
        </w:rPr>
        <w:t xml:space="preserve">) </w:t>
      </w:r>
      <w:r>
        <w:rPr>
          <w:rFonts w:cs="Times New Roman" w:hint="eastAsia"/>
          <w:spacing w:val="2"/>
        </w:rPr>
        <w:t>起業、海外展開・国際取引、知的所有権、反社会的勢力の排除、労使問題等の事業成長分野、</w:t>
      </w:r>
      <w:r>
        <w:rPr>
          <w:rFonts w:cs="Times New Roman"/>
          <w:spacing w:val="2"/>
        </w:rPr>
        <w:t>(</w:t>
      </w:r>
      <w:r w:rsidR="00354BAF">
        <w:rPr>
          <w:rFonts w:cs="Times New Roman"/>
          <w:spacing w:val="2"/>
        </w:rPr>
        <w:t>d</w:t>
      </w:r>
      <w:r>
        <w:rPr>
          <w:rFonts w:cs="Times New Roman"/>
          <w:spacing w:val="2"/>
        </w:rPr>
        <w:t xml:space="preserve">) </w:t>
      </w:r>
      <w:r>
        <w:rPr>
          <w:rFonts w:cs="Times New Roman" w:hint="eastAsia"/>
          <w:spacing w:val="2"/>
        </w:rPr>
        <w:t>コンプライアンス・内部統制に関する分野、</w:t>
      </w:r>
      <w:r>
        <w:rPr>
          <w:rFonts w:cs="Times New Roman"/>
          <w:spacing w:val="2"/>
        </w:rPr>
        <w:t>(</w:t>
      </w:r>
      <w:r w:rsidR="00354BAF">
        <w:rPr>
          <w:rFonts w:cs="Times New Roman"/>
          <w:spacing w:val="2"/>
        </w:rPr>
        <w:t>e</w:t>
      </w:r>
      <w:r>
        <w:rPr>
          <w:rFonts w:cs="Times New Roman"/>
          <w:spacing w:val="2"/>
        </w:rPr>
        <w:t xml:space="preserve">) </w:t>
      </w:r>
      <w:r>
        <w:rPr>
          <w:rFonts w:cs="Times New Roman" w:hint="eastAsia"/>
          <w:spacing w:val="2"/>
        </w:rPr>
        <w:t>契約書の作成・チェック、債権回収</w:t>
      </w:r>
      <w:r w:rsidR="00931FBA">
        <w:rPr>
          <w:rFonts w:cs="Times New Roman" w:hint="eastAsia"/>
          <w:spacing w:val="2"/>
        </w:rPr>
        <w:t>、訴訟対応などの法律分野全般について、それぞれ精通する弁護士の紹介を行う。</w:t>
      </w:r>
    </w:p>
    <w:p w14:paraId="75CFE269" w14:textId="77777777" w:rsidR="00931FBA" w:rsidRDefault="00354BAF" w:rsidP="000014DF">
      <w:pPr>
        <w:adjustRightInd/>
        <w:ind w:firstLineChars="300" w:firstLine="680"/>
        <w:rPr>
          <w:rFonts w:cs="Times New Roman"/>
          <w:spacing w:val="2"/>
        </w:rPr>
      </w:pPr>
      <w:r>
        <w:rPr>
          <w:rFonts w:cs="Times New Roman"/>
          <w:spacing w:val="2"/>
        </w:rPr>
        <w:t>(</w:t>
      </w:r>
      <w:r>
        <w:rPr>
          <w:rFonts w:cs="Times New Roman" w:hint="eastAsia"/>
          <w:spacing w:val="2"/>
        </w:rPr>
        <w:t>ウ</w:t>
      </w:r>
      <w:r>
        <w:rPr>
          <w:rFonts w:cs="Times New Roman"/>
          <w:spacing w:val="2"/>
        </w:rPr>
        <w:t>)</w:t>
      </w:r>
      <w:r w:rsidR="00931FBA">
        <w:rPr>
          <w:rFonts w:cs="Times New Roman" w:hint="eastAsia"/>
          <w:spacing w:val="2"/>
        </w:rPr>
        <w:t xml:space="preserve">　中小企業各種関係団体、機関との連携</w:t>
      </w:r>
    </w:p>
    <w:p w14:paraId="415B5F3D" w14:textId="77777777" w:rsidR="00D00BE7" w:rsidRDefault="00931FBA" w:rsidP="000014DF">
      <w:pPr>
        <w:adjustRightInd/>
        <w:ind w:leftChars="400" w:left="891" w:firstLineChars="100" w:firstLine="227"/>
        <w:rPr>
          <w:rFonts w:cs="Times New Roman"/>
          <w:spacing w:val="2"/>
        </w:rPr>
      </w:pPr>
      <w:r>
        <w:rPr>
          <w:rFonts w:cs="Times New Roman" w:hint="eastAsia"/>
          <w:spacing w:val="2"/>
        </w:rPr>
        <w:t>中小企業支援に関わる各種団体・機関と協力関係を構築し、連携して事業者へのアウトリーチ活動を実践する。</w:t>
      </w:r>
    </w:p>
    <w:p w14:paraId="75BD9B07" w14:textId="792B5557" w:rsidR="00647D6B" w:rsidRDefault="00647D6B" w:rsidP="000014DF">
      <w:pPr>
        <w:adjustRightInd/>
        <w:ind w:leftChars="400" w:left="891" w:firstLineChars="100" w:firstLine="227"/>
        <w:rPr>
          <w:rFonts w:cs="Times New Roman"/>
          <w:spacing w:val="2"/>
        </w:rPr>
      </w:pPr>
      <w:r>
        <w:rPr>
          <w:rFonts w:cs="Times New Roman" w:hint="eastAsia"/>
          <w:spacing w:val="2"/>
        </w:rPr>
        <w:t>これまでに、</w:t>
      </w:r>
      <w:r w:rsidR="00D00BE7">
        <w:rPr>
          <w:rFonts w:cs="Times New Roman" w:hint="eastAsia"/>
          <w:spacing w:val="2"/>
        </w:rPr>
        <w:t>新銀行東京との間で中小企業支援に関する覚書を締結（2014（平成26）年12月）したほか</w:t>
      </w:r>
      <w:r w:rsidR="00417E80">
        <w:rPr>
          <w:rFonts w:cs="Times New Roman" w:hint="eastAsia"/>
          <w:spacing w:val="2"/>
        </w:rPr>
        <w:t>（なお、2018（平成30）年に新銀行東京・東京都民銀行・八千代銀行が合併して発足したきらぼし銀行との間であらためて覚書を締結した。）</w:t>
      </w:r>
      <w:r w:rsidR="00D00BE7">
        <w:rPr>
          <w:rFonts w:cs="Times New Roman" w:hint="eastAsia"/>
          <w:spacing w:val="2"/>
        </w:rPr>
        <w:t>、</w:t>
      </w:r>
      <w:r w:rsidR="00D00BE7" w:rsidRPr="00D00BE7">
        <w:rPr>
          <w:rFonts w:cs="Times New Roman" w:hint="eastAsia"/>
          <w:spacing w:val="2"/>
        </w:rPr>
        <w:t>公認会計士協会東京会</w:t>
      </w:r>
      <w:r w:rsidR="00D00BE7">
        <w:rPr>
          <w:rFonts w:cs="Times New Roman" w:hint="eastAsia"/>
          <w:spacing w:val="2"/>
        </w:rPr>
        <w:t>との間で</w:t>
      </w:r>
      <w:r w:rsidR="00EB54E8">
        <w:rPr>
          <w:rFonts w:cs="Times New Roman" w:hint="eastAsia"/>
          <w:spacing w:val="2"/>
        </w:rPr>
        <w:t>中小企業支援に関連する</w:t>
      </w:r>
      <w:r w:rsidR="00D00BE7">
        <w:rPr>
          <w:rFonts w:cs="Times New Roman" w:hint="eastAsia"/>
          <w:spacing w:val="2"/>
        </w:rPr>
        <w:t>研修講師を</w:t>
      </w:r>
      <w:r w:rsidR="00EB54E8">
        <w:rPr>
          <w:rFonts w:cs="Times New Roman" w:hint="eastAsia"/>
          <w:spacing w:val="2"/>
        </w:rPr>
        <w:t>相互に</w:t>
      </w:r>
      <w:r w:rsidR="00D00BE7">
        <w:rPr>
          <w:rFonts w:cs="Times New Roman" w:hint="eastAsia"/>
          <w:spacing w:val="2"/>
        </w:rPr>
        <w:t>派遣</w:t>
      </w:r>
      <w:r w:rsidR="00EB54E8">
        <w:rPr>
          <w:rFonts w:cs="Times New Roman" w:hint="eastAsia"/>
          <w:spacing w:val="2"/>
        </w:rPr>
        <w:t>等したり、</w:t>
      </w:r>
      <w:r w:rsidR="00093E0B">
        <w:rPr>
          <w:rFonts w:cs="Times New Roman" w:hint="eastAsia"/>
          <w:spacing w:val="2"/>
        </w:rPr>
        <w:t>東京都中小企業振興公社、</w:t>
      </w:r>
      <w:r w:rsidR="00D00BE7" w:rsidRPr="00D00BE7">
        <w:rPr>
          <w:rFonts w:cs="Times New Roman" w:hint="eastAsia"/>
          <w:spacing w:val="2"/>
        </w:rPr>
        <w:t>東京税理士会、</w:t>
      </w:r>
      <w:r w:rsidR="00E2281A">
        <w:rPr>
          <w:rFonts w:cs="Times New Roman" w:hint="eastAsia"/>
          <w:spacing w:val="2"/>
        </w:rPr>
        <w:t>日本弁理士会関東支部、</w:t>
      </w:r>
      <w:r w:rsidR="00D00BE7" w:rsidRPr="00D00BE7">
        <w:rPr>
          <w:rFonts w:cs="Times New Roman" w:hint="eastAsia"/>
          <w:spacing w:val="2"/>
        </w:rPr>
        <w:t>社会保険労務士等との</w:t>
      </w:r>
      <w:r w:rsidR="00EB54E8">
        <w:rPr>
          <w:rFonts w:cs="Times New Roman" w:hint="eastAsia"/>
          <w:spacing w:val="2"/>
        </w:rPr>
        <w:t>意見交換会、</w:t>
      </w:r>
      <w:r w:rsidR="00D00BE7" w:rsidRPr="00D00BE7">
        <w:rPr>
          <w:rFonts w:cs="Times New Roman" w:hint="eastAsia"/>
          <w:spacing w:val="2"/>
        </w:rPr>
        <w:t>勉強会</w:t>
      </w:r>
      <w:r w:rsidR="00EB54E8">
        <w:rPr>
          <w:rFonts w:cs="Times New Roman" w:hint="eastAsia"/>
          <w:spacing w:val="2"/>
        </w:rPr>
        <w:t>等を開催したりするなど、中小企業支援のための協力関係の構築を行っている。</w:t>
      </w:r>
    </w:p>
    <w:p w14:paraId="4C6BB55B" w14:textId="77777777" w:rsidR="00931FBA" w:rsidRDefault="00354BAF" w:rsidP="000014DF">
      <w:pPr>
        <w:adjustRightInd/>
        <w:ind w:firstLineChars="300" w:firstLine="680"/>
        <w:rPr>
          <w:rFonts w:cs="Times New Roman"/>
          <w:spacing w:val="2"/>
        </w:rPr>
      </w:pPr>
      <w:r>
        <w:rPr>
          <w:rFonts w:cs="Times New Roman"/>
          <w:spacing w:val="2"/>
        </w:rPr>
        <w:t>(</w:t>
      </w:r>
      <w:r>
        <w:rPr>
          <w:rFonts w:cs="Times New Roman" w:hint="eastAsia"/>
          <w:spacing w:val="2"/>
        </w:rPr>
        <w:t>エ</w:t>
      </w:r>
      <w:r>
        <w:rPr>
          <w:rFonts w:cs="Times New Roman"/>
          <w:spacing w:val="2"/>
        </w:rPr>
        <w:t>)</w:t>
      </w:r>
      <w:r w:rsidR="00931FBA">
        <w:rPr>
          <w:rFonts w:cs="Times New Roman" w:hint="eastAsia"/>
          <w:spacing w:val="2"/>
        </w:rPr>
        <w:t xml:space="preserve">　中小企業事業者に寄り添うアウトリーチ活動の実施</w:t>
      </w:r>
    </w:p>
    <w:p w14:paraId="75A16D1B" w14:textId="2ECC76C7" w:rsidR="00C50D38" w:rsidRDefault="00931FBA" w:rsidP="0011181A">
      <w:pPr>
        <w:adjustRightInd/>
        <w:ind w:leftChars="400" w:left="891" w:firstLineChars="100" w:firstLine="227"/>
        <w:rPr>
          <w:rFonts w:cs="Times New Roman"/>
          <w:spacing w:val="2"/>
        </w:rPr>
      </w:pPr>
      <w:r>
        <w:rPr>
          <w:rFonts w:cs="Times New Roman" w:hint="eastAsia"/>
          <w:spacing w:val="2"/>
        </w:rPr>
        <w:t>中小企業事業者の経営上の悩みに寄り添い、様々な悩みの中から法的課題を抽出して解決にあたるアウトリーチ活動を行う。</w:t>
      </w:r>
    </w:p>
    <w:p w14:paraId="4AA73A93" w14:textId="08FAEDC2" w:rsidR="0059748B" w:rsidRPr="0059748B" w:rsidRDefault="00EB54E8">
      <w:pPr>
        <w:adjustRightInd/>
        <w:ind w:leftChars="323" w:left="719"/>
        <w:rPr>
          <w:rFonts w:cs="Times New Roman"/>
          <w:spacing w:val="2"/>
        </w:rPr>
      </w:pPr>
      <w:r>
        <w:rPr>
          <w:rFonts w:cs="Times New Roman" w:hint="eastAsia"/>
          <w:spacing w:val="2"/>
        </w:rPr>
        <w:t xml:space="preserve">　</w:t>
      </w:r>
      <w:r w:rsidR="00464EBC">
        <w:rPr>
          <w:rFonts w:cs="Times New Roman" w:hint="eastAsia"/>
          <w:spacing w:val="2"/>
        </w:rPr>
        <w:t>現在、上記</w:t>
      </w:r>
      <w:r w:rsidR="00464EBC">
        <w:rPr>
          <w:rFonts w:cs="Times New Roman"/>
          <w:spacing w:val="2"/>
        </w:rPr>
        <w:t>4</w:t>
      </w:r>
      <w:r w:rsidR="00464EBC">
        <w:rPr>
          <w:rFonts w:cs="Times New Roman" w:hint="eastAsia"/>
          <w:spacing w:val="2"/>
        </w:rPr>
        <w:t>つの特徴をより具体化し、充実させていくための活動</w:t>
      </w:r>
      <w:r>
        <w:rPr>
          <w:rFonts w:cs="Times New Roman" w:hint="eastAsia"/>
          <w:spacing w:val="2"/>
        </w:rPr>
        <w:t>に</w:t>
      </w:r>
      <w:r w:rsidR="00464EBC">
        <w:rPr>
          <w:rFonts w:cs="Times New Roman" w:hint="eastAsia"/>
          <w:spacing w:val="2"/>
        </w:rPr>
        <w:t>積極的に取り組</w:t>
      </w:r>
      <w:r>
        <w:rPr>
          <w:rFonts w:cs="Times New Roman" w:hint="eastAsia"/>
          <w:spacing w:val="2"/>
        </w:rPr>
        <w:t>んでいる</w:t>
      </w:r>
      <w:r w:rsidR="00464EBC">
        <w:rPr>
          <w:rFonts w:cs="Times New Roman" w:hint="eastAsia"/>
          <w:spacing w:val="2"/>
        </w:rPr>
        <w:t>。</w:t>
      </w:r>
      <w:r w:rsidR="0059748B">
        <w:rPr>
          <w:rFonts w:cs="Times New Roman" w:hint="eastAsia"/>
          <w:spacing w:val="2"/>
        </w:rPr>
        <w:t>この一環として、2016（平成28）年7月には、中小企業向けのスマートフォン無料アプリ「ポケ弁」をリリースし、中小企業に役立つ法律情報等を定期的に配信している。</w:t>
      </w:r>
    </w:p>
    <w:p w14:paraId="3CA7E4BD" w14:textId="77777777" w:rsidR="00417E80" w:rsidRDefault="00EB54E8" w:rsidP="0011181A">
      <w:pPr>
        <w:adjustRightInd/>
        <w:ind w:leftChars="323" w:left="719" w:firstLineChars="100" w:firstLine="227"/>
        <w:rPr>
          <w:rFonts w:cs="Times New Roman"/>
          <w:spacing w:val="2"/>
        </w:rPr>
      </w:pPr>
      <w:r>
        <w:rPr>
          <w:rFonts w:cs="Times New Roman" w:hint="eastAsia"/>
          <w:spacing w:val="2"/>
        </w:rPr>
        <w:t>また、中小企業支援活動に積極的に取り組む弁護士を養成するために、2015（平成27）年度より研修センターと共同で、「中小企業法律支援ゼネラリスト養成講座」を企画・運営している。</w:t>
      </w:r>
    </w:p>
    <w:p w14:paraId="4CE3AB14" w14:textId="62B3D2F7" w:rsidR="00464EBC" w:rsidRDefault="00417E80" w:rsidP="0011181A">
      <w:pPr>
        <w:adjustRightInd/>
        <w:ind w:leftChars="323" w:left="719" w:firstLineChars="100" w:firstLine="227"/>
        <w:rPr>
          <w:rFonts w:cs="Times New Roman"/>
          <w:spacing w:val="2"/>
        </w:rPr>
      </w:pPr>
      <w:r>
        <w:rPr>
          <w:rFonts w:cs="Times New Roman" w:hint="eastAsia"/>
          <w:spacing w:val="2"/>
        </w:rPr>
        <w:t>さらに、現在、中小企業の事業承継が喫緊の課題となっていることから、事業承継支援のためのプロジェクトチームを立ち上げ、事業承継支援のための活動を開始しており、</w:t>
      </w:r>
      <w:r w:rsidR="00537BCD">
        <w:rPr>
          <w:rFonts w:cs="Times New Roman" w:hint="eastAsia"/>
          <w:spacing w:val="2"/>
        </w:rPr>
        <w:t>2018（平成30）年度に</w:t>
      </w:r>
      <w:r w:rsidR="00C26292">
        <w:rPr>
          <w:rFonts w:cs="Times New Roman" w:hint="eastAsia"/>
          <w:spacing w:val="2"/>
        </w:rPr>
        <w:t>研修センターと共同で、前期</w:t>
      </w:r>
      <w:r>
        <w:rPr>
          <w:rFonts w:cs="Times New Roman" w:hint="eastAsia"/>
          <w:spacing w:val="2"/>
        </w:rPr>
        <w:t>に</w:t>
      </w:r>
      <w:r w:rsidR="00C26292">
        <w:rPr>
          <w:rFonts w:cs="Times New Roman" w:hint="eastAsia"/>
          <w:spacing w:val="2"/>
        </w:rPr>
        <w:t>専門講座「事業承継支援」（全6回）、後期に「事業承継支援ゼミ」（全5回）を企画・運営し</w:t>
      </w:r>
      <w:r w:rsidR="00537BCD">
        <w:rPr>
          <w:rFonts w:cs="Times New Roman" w:hint="eastAsia"/>
          <w:spacing w:val="2"/>
        </w:rPr>
        <w:t>た</w:t>
      </w:r>
      <w:r w:rsidR="00C26292">
        <w:rPr>
          <w:rFonts w:cs="Times New Roman" w:hint="eastAsia"/>
          <w:spacing w:val="2"/>
        </w:rPr>
        <w:t>。</w:t>
      </w:r>
    </w:p>
    <w:p w14:paraId="60282D15" w14:textId="77777777" w:rsidR="00145559" w:rsidRPr="0011181A" w:rsidRDefault="00145559" w:rsidP="0011181A">
      <w:pPr>
        <w:adjustRightInd/>
        <w:ind w:left="424" w:firstLineChars="100" w:firstLine="257"/>
        <w:rPr>
          <w:rFonts w:cs="Times New Roman"/>
          <w:spacing w:val="2"/>
          <w:sz w:val="24"/>
          <w:szCs w:val="24"/>
        </w:rPr>
      </w:pPr>
    </w:p>
    <w:p w14:paraId="0056600A" w14:textId="77777777" w:rsidR="00116227" w:rsidRPr="00E03EA5" w:rsidRDefault="00354BAF">
      <w:pPr>
        <w:adjustRightInd/>
        <w:rPr>
          <w:rFonts w:cs="Times New Roman"/>
          <w:b/>
          <w:spacing w:val="2"/>
          <w:sz w:val="24"/>
          <w:szCs w:val="24"/>
        </w:rPr>
      </w:pPr>
      <w:r w:rsidRPr="00E03EA5">
        <w:rPr>
          <w:b/>
          <w:sz w:val="24"/>
          <w:szCs w:val="24"/>
        </w:rPr>
        <w:lastRenderedPageBreak/>
        <w:t>(4)</w:t>
      </w:r>
      <w:r w:rsidRPr="00E03EA5">
        <w:rPr>
          <w:rFonts w:hint="eastAsia"/>
          <w:b/>
          <w:sz w:val="24"/>
          <w:szCs w:val="24"/>
        </w:rPr>
        <w:t xml:space="preserve">　</w:t>
      </w:r>
      <w:r w:rsidR="00116227" w:rsidRPr="00E03EA5">
        <w:rPr>
          <w:rFonts w:hint="eastAsia"/>
          <w:b/>
          <w:sz w:val="24"/>
          <w:szCs w:val="24"/>
        </w:rPr>
        <w:t>親和全期会における取り組み</w:t>
      </w:r>
    </w:p>
    <w:p w14:paraId="0CAF1835" w14:textId="58811EBD" w:rsidR="00116227" w:rsidRPr="00E03EA5" w:rsidRDefault="006B3D63">
      <w:pPr>
        <w:adjustRightInd/>
        <w:ind w:left="424" w:hanging="212"/>
        <w:rPr>
          <w:rFonts w:cs="Times New Roman"/>
          <w:b/>
          <w:spacing w:val="2"/>
          <w:sz w:val="24"/>
          <w:szCs w:val="24"/>
        </w:rPr>
      </w:pPr>
      <w:r>
        <w:rPr>
          <w:rFonts w:cs="Times New Roman" w:hint="eastAsia"/>
          <w:b/>
          <w:sz w:val="24"/>
          <w:szCs w:val="24"/>
        </w:rPr>
        <w:t>ア</w:t>
      </w:r>
      <w:r w:rsidR="00116227" w:rsidRPr="00E03EA5">
        <w:rPr>
          <w:rFonts w:hint="eastAsia"/>
          <w:b/>
          <w:sz w:val="24"/>
          <w:szCs w:val="24"/>
        </w:rPr>
        <w:t xml:space="preserve">　中小事業者向け無料法律相談の開催</w:t>
      </w:r>
    </w:p>
    <w:p w14:paraId="3440620D" w14:textId="3BDCA8F3" w:rsidR="00F33F22" w:rsidRDefault="00116227">
      <w:pPr>
        <w:adjustRightInd/>
        <w:ind w:left="424" w:hanging="212"/>
      </w:pPr>
      <w:r>
        <w:rPr>
          <w:rFonts w:hint="eastAsia"/>
        </w:rPr>
        <w:t xml:space="preserve">　　江戸川区のご協力をいただいて</w:t>
      </w:r>
      <w:r w:rsidR="00992CC7">
        <w:rPr>
          <w:rFonts w:hint="eastAsia"/>
        </w:rPr>
        <w:t>、</w:t>
      </w:r>
      <w:r w:rsidR="00F33F22">
        <w:rPr>
          <w:rFonts w:hint="eastAsia"/>
        </w:rPr>
        <w:t>江戸川区の中小企業者向けの</w:t>
      </w:r>
      <w:r w:rsidR="00464EBC">
        <w:rPr>
          <w:rFonts w:hint="eastAsia"/>
        </w:rPr>
        <w:t>セミナー及び</w:t>
      </w:r>
      <w:r w:rsidR="00F33F22">
        <w:rPr>
          <w:rFonts w:hint="eastAsia"/>
        </w:rPr>
        <w:t>無料法律相談を</w:t>
      </w:r>
      <w:r w:rsidR="00464EBC">
        <w:t>2011</w:t>
      </w:r>
      <w:r w:rsidR="00354BAF">
        <w:t>(</w:t>
      </w:r>
      <w:r w:rsidR="00354BAF">
        <w:rPr>
          <w:rFonts w:hint="eastAsia"/>
        </w:rPr>
        <w:t>平成</w:t>
      </w:r>
      <w:r w:rsidR="00354BAF">
        <w:t>23)</w:t>
      </w:r>
      <w:r>
        <w:rPr>
          <w:rFonts w:hint="eastAsia"/>
        </w:rPr>
        <w:t>年</w:t>
      </w:r>
      <w:r w:rsidR="00464EBC">
        <w:t>3</w:t>
      </w:r>
      <w:r>
        <w:rPr>
          <w:rFonts w:hint="eastAsia"/>
        </w:rPr>
        <w:t>月より年</w:t>
      </w:r>
      <w:r w:rsidR="00EB54E8">
        <w:rPr>
          <w:rFonts w:hint="eastAsia"/>
        </w:rPr>
        <w:t>1、</w:t>
      </w:r>
      <w:r w:rsidR="00464EBC">
        <w:t>2</w:t>
      </w:r>
      <w:r>
        <w:rPr>
          <w:rFonts w:hint="eastAsia"/>
        </w:rPr>
        <w:t>回のペースで行って</w:t>
      </w:r>
      <w:r w:rsidR="00464EBC">
        <w:rPr>
          <w:rFonts w:hint="eastAsia"/>
        </w:rPr>
        <w:t>いる。</w:t>
      </w:r>
    </w:p>
    <w:p w14:paraId="24FE68CD" w14:textId="0C1ADCC9" w:rsidR="00F33F22" w:rsidRPr="00E03EA5" w:rsidRDefault="006B3D63" w:rsidP="00F33F22">
      <w:pPr>
        <w:adjustRightInd/>
        <w:ind w:left="424" w:hanging="212"/>
        <w:rPr>
          <w:rFonts w:cs="Times New Roman"/>
          <w:b/>
          <w:spacing w:val="2"/>
          <w:sz w:val="24"/>
          <w:szCs w:val="24"/>
        </w:rPr>
      </w:pPr>
      <w:r>
        <w:rPr>
          <w:rFonts w:cs="Times New Roman" w:hint="eastAsia"/>
          <w:b/>
          <w:sz w:val="24"/>
          <w:szCs w:val="24"/>
        </w:rPr>
        <w:t>イ</w:t>
      </w:r>
      <w:r w:rsidR="00F33F22" w:rsidRPr="00E03EA5">
        <w:rPr>
          <w:rFonts w:hint="eastAsia"/>
          <w:b/>
          <w:sz w:val="24"/>
          <w:szCs w:val="24"/>
        </w:rPr>
        <w:t xml:space="preserve">　</w:t>
      </w:r>
      <w:r w:rsidR="00464EBC" w:rsidRPr="00E03EA5">
        <w:rPr>
          <w:rFonts w:hint="eastAsia"/>
          <w:b/>
          <w:sz w:val="24"/>
          <w:szCs w:val="24"/>
        </w:rPr>
        <w:t>中小企業に焦点を当てた</w:t>
      </w:r>
      <w:r w:rsidR="002B5F71" w:rsidRPr="00E03EA5">
        <w:rPr>
          <w:rFonts w:hint="eastAsia"/>
          <w:b/>
          <w:sz w:val="24"/>
          <w:szCs w:val="24"/>
        </w:rPr>
        <w:t>書籍</w:t>
      </w:r>
      <w:r w:rsidR="00F33F22" w:rsidRPr="00E03EA5">
        <w:rPr>
          <w:rFonts w:hint="eastAsia"/>
          <w:b/>
          <w:sz w:val="24"/>
          <w:szCs w:val="24"/>
        </w:rPr>
        <w:t>の発刊</w:t>
      </w:r>
    </w:p>
    <w:p w14:paraId="4F075421" w14:textId="69AE56F1" w:rsidR="00F33F22" w:rsidRDefault="00F33F22" w:rsidP="00F33F22">
      <w:pPr>
        <w:adjustRightInd/>
        <w:ind w:left="424" w:hanging="212"/>
        <w:rPr>
          <w:rFonts w:cs="Times New Roman"/>
          <w:spacing w:val="2"/>
        </w:rPr>
      </w:pPr>
      <w:r>
        <w:rPr>
          <w:rFonts w:hint="eastAsia"/>
        </w:rPr>
        <w:t xml:space="preserve">　　親和全期会は</w:t>
      </w:r>
      <w:r w:rsidR="00992CC7">
        <w:rPr>
          <w:rFonts w:hint="eastAsia"/>
        </w:rPr>
        <w:t>、</w:t>
      </w:r>
      <w:r>
        <w:rPr>
          <w:rFonts w:hint="eastAsia"/>
        </w:rPr>
        <w:t>これまで</w:t>
      </w:r>
      <w:r w:rsidR="00161076">
        <w:rPr>
          <w:rFonts w:hint="eastAsia"/>
        </w:rPr>
        <w:t>中小企業に焦点を当てた書籍として</w:t>
      </w:r>
      <w:r>
        <w:rPr>
          <w:rFonts w:hint="eastAsia"/>
        </w:rPr>
        <w:t>「</w:t>
      </w:r>
      <w:r w:rsidR="00A32DFF">
        <w:rPr>
          <w:rFonts w:hint="eastAsia"/>
        </w:rPr>
        <w:t>成功する</w:t>
      </w:r>
      <w:r>
        <w:rPr>
          <w:rFonts w:hint="eastAsia"/>
        </w:rPr>
        <w:t>事業承継のしくみと実務</w:t>
      </w:r>
      <w:r w:rsidR="00093E0B">
        <w:rPr>
          <w:rFonts w:hint="eastAsia"/>
        </w:rPr>
        <w:t>[第2版]</w:t>
      </w:r>
      <w:r>
        <w:rPr>
          <w:rFonts w:hint="eastAsia"/>
        </w:rPr>
        <w:t>」「下請契約トラブル解決法</w:t>
      </w:r>
      <w:r w:rsidR="00093E0B">
        <w:rPr>
          <w:rFonts w:hint="eastAsia"/>
        </w:rPr>
        <w:t>[</w:t>
      </w:r>
      <w:r w:rsidR="006A060B">
        <w:rPr>
          <w:rFonts w:hint="eastAsia"/>
        </w:rPr>
        <w:t>第3版</w:t>
      </w:r>
      <w:r w:rsidR="00093E0B">
        <w:rPr>
          <w:rFonts w:hint="eastAsia"/>
        </w:rPr>
        <w:t>]</w:t>
      </w:r>
      <w:r>
        <w:rPr>
          <w:rFonts w:hint="eastAsia"/>
        </w:rPr>
        <w:t>」</w:t>
      </w:r>
      <w:r w:rsidR="002B5F71">
        <w:rPr>
          <w:rFonts w:hint="eastAsia"/>
        </w:rPr>
        <w:t>「同族会社・中小企業のための会社経営をめぐる実務一切</w:t>
      </w:r>
      <w:r w:rsidR="006A060B">
        <w:rPr>
          <w:rFonts w:hint="eastAsia"/>
        </w:rPr>
        <w:t>[第2版]</w:t>
      </w:r>
      <w:r w:rsidR="002B5F71">
        <w:rPr>
          <w:rFonts w:hint="eastAsia"/>
        </w:rPr>
        <w:t>」</w:t>
      </w:r>
      <w:r w:rsidR="00464EBC">
        <w:rPr>
          <w:rFonts w:hint="eastAsia"/>
        </w:rPr>
        <w:t>「起業と経営の基本知識がわかる本」</w:t>
      </w:r>
      <w:r w:rsidR="00A32DFF">
        <w:rPr>
          <w:rFonts w:hint="eastAsia"/>
        </w:rPr>
        <w:t>「</w:t>
      </w:r>
      <w:r w:rsidR="00A32DFF" w:rsidRPr="00A32DFF">
        <w:rPr>
          <w:rFonts w:hint="eastAsia"/>
        </w:rPr>
        <w:t>会社法務部・実務関係者中小企業経営者に役立つ！平成26年必携改正会社法の実務</w:t>
      </w:r>
      <w:r w:rsidR="00A32DFF">
        <w:rPr>
          <w:rFonts w:hint="eastAsia"/>
        </w:rPr>
        <w:t>」</w:t>
      </w:r>
      <w:r w:rsidR="00505E2F">
        <w:rPr>
          <w:rFonts w:hint="eastAsia"/>
        </w:rPr>
        <w:t>「事業者が知っておくべき「保証」契約」</w:t>
      </w:r>
      <w:r w:rsidR="002B5F71">
        <w:rPr>
          <w:rFonts w:hint="eastAsia"/>
        </w:rPr>
        <w:t>など</w:t>
      </w:r>
      <w:r>
        <w:rPr>
          <w:rFonts w:hint="eastAsia"/>
        </w:rPr>
        <w:t>中小企業事業者向けの実践的な書籍を発刊してい</w:t>
      </w:r>
      <w:r w:rsidR="006A060B">
        <w:rPr>
          <w:rFonts w:hint="eastAsia"/>
        </w:rPr>
        <w:t>る</w:t>
      </w:r>
      <w:r w:rsidR="00464EBC">
        <w:rPr>
          <w:rFonts w:hint="eastAsia"/>
        </w:rPr>
        <w:t>。</w:t>
      </w:r>
    </w:p>
    <w:p w14:paraId="67335B67" w14:textId="77777777" w:rsidR="00F33F22" w:rsidRDefault="00F33F22">
      <w:pPr>
        <w:adjustRightInd/>
        <w:ind w:left="424" w:hanging="212"/>
        <w:rPr>
          <w:rFonts w:cs="Times New Roman"/>
          <w:spacing w:val="2"/>
        </w:rPr>
      </w:pPr>
    </w:p>
    <w:p w14:paraId="384665AC" w14:textId="77777777" w:rsidR="00116227" w:rsidRPr="00E03EA5" w:rsidRDefault="00354BAF">
      <w:pPr>
        <w:adjustRightInd/>
        <w:rPr>
          <w:rFonts w:cs="Times New Roman"/>
          <w:b/>
          <w:spacing w:val="2"/>
          <w:sz w:val="24"/>
          <w:szCs w:val="24"/>
        </w:rPr>
      </w:pPr>
      <w:r w:rsidRPr="00E03EA5">
        <w:rPr>
          <w:b/>
          <w:sz w:val="24"/>
          <w:szCs w:val="24"/>
        </w:rPr>
        <w:t>(5)</w:t>
      </w:r>
      <w:r w:rsidRPr="00E03EA5">
        <w:rPr>
          <w:rFonts w:hint="eastAsia"/>
          <w:b/>
          <w:sz w:val="24"/>
          <w:szCs w:val="24"/>
        </w:rPr>
        <w:t xml:space="preserve">　</w:t>
      </w:r>
      <w:r w:rsidR="00116227" w:rsidRPr="00E03EA5">
        <w:rPr>
          <w:rFonts w:hint="eastAsia"/>
          <w:b/>
          <w:sz w:val="24"/>
          <w:szCs w:val="24"/>
        </w:rPr>
        <w:t>まとめと今後の課題</w:t>
      </w:r>
    </w:p>
    <w:p w14:paraId="7FB7367F" w14:textId="511CA70A" w:rsidR="00116227" w:rsidRDefault="00116227">
      <w:pPr>
        <w:adjustRightInd/>
        <w:ind w:left="212" w:hanging="212"/>
        <w:rPr>
          <w:rFonts w:cs="Times New Roman"/>
          <w:spacing w:val="2"/>
        </w:rPr>
      </w:pPr>
      <w:r>
        <w:rPr>
          <w:rFonts w:hint="eastAsia"/>
        </w:rPr>
        <w:t xml:space="preserve">　　</w:t>
      </w:r>
      <w:r w:rsidR="00DF7E82" w:rsidRPr="00DF7E82">
        <w:rPr>
          <w:rFonts w:cs="Times New Roman"/>
          <w:spacing w:val="2"/>
        </w:rPr>
        <w:t>20</w:t>
      </w:r>
      <w:r w:rsidR="006A060B">
        <w:rPr>
          <w:rFonts w:cs="Times New Roman"/>
          <w:spacing w:val="2"/>
        </w:rPr>
        <w:t>17</w:t>
      </w:r>
      <w:r w:rsidR="00DF7E82">
        <w:rPr>
          <w:rFonts w:cs="Times New Roman" w:hint="eastAsia"/>
          <w:spacing w:val="2"/>
        </w:rPr>
        <w:t>（平成2</w:t>
      </w:r>
      <w:r w:rsidR="006A060B">
        <w:rPr>
          <w:rFonts w:cs="Times New Roman" w:hint="eastAsia"/>
          <w:spacing w:val="2"/>
        </w:rPr>
        <w:t>9</w:t>
      </w:r>
      <w:r w:rsidR="00DF7E82">
        <w:rPr>
          <w:rFonts w:cs="Times New Roman" w:hint="eastAsia"/>
          <w:spacing w:val="2"/>
        </w:rPr>
        <w:t>）</w:t>
      </w:r>
      <w:r w:rsidR="00EC43AB">
        <w:rPr>
          <w:rFonts w:hint="eastAsia"/>
        </w:rPr>
        <w:t>年</w:t>
      </w:r>
      <w:r w:rsidR="006A060B">
        <w:rPr>
          <w:rFonts w:hint="eastAsia"/>
        </w:rPr>
        <w:t>8</w:t>
      </w:r>
      <w:r w:rsidR="00EC43AB">
        <w:rPr>
          <w:rFonts w:hint="eastAsia"/>
        </w:rPr>
        <w:t>月の「</w:t>
      </w:r>
      <w:r w:rsidR="006A060B">
        <w:rPr>
          <w:rFonts w:hint="eastAsia"/>
        </w:rPr>
        <w:t>第2回</w:t>
      </w:r>
      <w:r w:rsidR="00EC43AB">
        <w:rPr>
          <w:rFonts w:hint="eastAsia"/>
        </w:rPr>
        <w:t>中小企業の弁護士ニーズ全国調査報告書」</w:t>
      </w:r>
      <w:r>
        <w:rPr>
          <w:rFonts w:hint="eastAsia"/>
        </w:rPr>
        <w:t>で</w:t>
      </w:r>
      <w:r w:rsidR="00D8213D">
        <w:rPr>
          <w:rFonts w:hint="eastAsia"/>
        </w:rPr>
        <w:t>は</w:t>
      </w:r>
      <w:r w:rsidR="00992CC7">
        <w:rPr>
          <w:rFonts w:hint="eastAsia"/>
        </w:rPr>
        <w:t>、</w:t>
      </w:r>
      <w:r w:rsidR="00D8213D">
        <w:rPr>
          <w:rFonts w:hint="eastAsia"/>
        </w:rPr>
        <w:t>法的課題（困りごと）について弁護士を利用しなかった理由として、「弁護士の問題とは思わなかった」との回答が大半であり、しかも、第1回目の調査よりも大幅に増加している。これは中小企業において弁護士の業務内容が一般に知られていないことに起因するものと考えられ、弁護士の活動内容として中小企業の抱える法的課題（困りごと）が対象となっていることを周知し、その活動内容を理解してもらうための取組が必要である。</w:t>
      </w:r>
    </w:p>
    <w:p w14:paraId="32B29D20" w14:textId="454A1355" w:rsidR="00116227" w:rsidRDefault="00116227">
      <w:pPr>
        <w:adjustRightInd/>
        <w:ind w:left="212" w:hanging="212"/>
        <w:rPr>
          <w:rFonts w:cs="Times New Roman"/>
          <w:spacing w:val="2"/>
        </w:rPr>
      </w:pPr>
      <w:r>
        <w:rPr>
          <w:rFonts w:hint="eastAsia"/>
        </w:rPr>
        <w:t xml:space="preserve">　　</w:t>
      </w:r>
      <w:r w:rsidR="002B5F71">
        <w:rPr>
          <w:rFonts w:hint="eastAsia"/>
        </w:rPr>
        <w:t>また</w:t>
      </w:r>
      <w:r w:rsidR="00992CC7">
        <w:rPr>
          <w:rFonts w:hint="eastAsia"/>
        </w:rPr>
        <w:t>、</w:t>
      </w:r>
      <w:r w:rsidR="001D2A94">
        <w:rPr>
          <w:rFonts w:hint="eastAsia"/>
        </w:rPr>
        <w:t>事業再生、</w:t>
      </w:r>
      <w:r w:rsidR="002B5F71">
        <w:rPr>
          <w:rFonts w:hint="eastAsia"/>
        </w:rPr>
        <w:t>中小企業の海外展開支援</w:t>
      </w:r>
      <w:r w:rsidR="00145559">
        <w:rPr>
          <w:rFonts w:hint="eastAsia"/>
        </w:rPr>
        <w:t>、起業・創業支援</w:t>
      </w:r>
      <w:r w:rsidR="002B5F71">
        <w:rPr>
          <w:rFonts w:hint="eastAsia"/>
        </w:rPr>
        <w:t>という新たなテーマへの取り組みも必要と</w:t>
      </w:r>
      <w:r w:rsidR="00BA7797">
        <w:rPr>
          <w:rFonts w:hint="eastAsia"/>
        </w:rPr>
        <w:t>なってい</w:t>
      </w:r>
      <w:r w:rsidR="002B5F71">
        <w:rPr>
          <w:rFonts w:hint="eastAsia"/>
        </w:rPr>
        <w:t>る</w:t>
      </w:r>
      <w:r w:rsidR="00D8213D">
        <w:rPr>
          <w:rFonts w:hint="eastAsia"/>
        </w:rPr>
        <w:t>ほか</w:t>
      </w:r>
      <w:r w:rsidR="006E1252">
        <w:rPr>
          <w:rFonts w:hint="eastAsia"/>
        </w:rPr>
        <w:t>、</w:t>
      </w:r>
      <w:r w:rsidR="006967F4">
        <w:rPr>
          <w:rFonts w:hint="eastAsia"/>
        </w:rPr>
        <w:t>現在、</w:t>
      </w:r>
      <w:r w:rsidR="006E1252">
        <w:rPr>
          <w:rFonts w:hint="eastAsia"/>
        </w:rPr>
        <w:t>経営者の高齢化に伴う事業承継の必要性が</w:t>
      </w:r>
      <w:r w:rsidR="006967F4">
        <w:rPr>
          <w:rFonts w:hint="eastAsia"/>
        </w:rPr>
        <w:t>緊急かつ重大な</w:t>
      </w:r>
      <w:r w:rsidR="006E1252">
        <w:rPr>
          <w:rFonts w:hint="eastAsia"/>
        </w:rPr>
        <w:t>課題となって</w:t>
      </w:r>
      <w:r w:rsidR="00707CA3">
        <w:rPr>
          <w:rFonts w:hint="eastAsia"/>
        </w:rPr>
        <w:t>おり、当該</w:t>
      </w:r>
      <w:r w:rsidR="006E1252">
        <w:rPr>
          <w:rFonts w:hint="eastAsia"/>
        </w:rPr>
        <w:t>分野での支援も必要とされている</w:t>
      </w:r>
      <w:r w:rsidR="002B5F71">
        <w:rPr>
          <w:rFonts w:hint="eastAsia"/>
        </w:rPr>
        <w:t>。</w:t>
      </w:r>
      <w:r>
        <w:rPr>
          <w:rFonts w:hint="eastAsia"/>
        </w:rPr>
        <w:t>引き続き</w:t>
      </w:r>
      <w:r w:rsidR="00992CC7">
        <w:rPr>
          <w:rFonts w:hint="eastAsia"/>
        </w:rPr>
        <w:t>、</w:t>
      </w:r>
      <w:r>
        <w:rPr>
          <w:rFonts w:hint="eastAsia"/>
        </w:rPr>
        <w:t>若手会員の業務開拓という視点からも</w:t>
      </w:r>
      <w:r w:rsidR="00992CC7">
        <w:rPr>
          <w:rFonts w:hint="eastAsia"/>
        </w:rPr>
        <w:t>、</w:t>
      </w:r>
      <w:r>
        <w:rPr>
          <w:rFonts w:hint="eastAsia"/>
        </w:rPr>
        <w:t>中小企業支援を広げていくべきであ</w:t>
      </w:r>
      <w:r w:rsidR="00D8213D">
        <w:rPr>
          <w:rFonts w:hint="eastAsia"/>
        </w:rPr>
        <w:t>り、</w:t>
      </w:r>
      <w:r>
        <w:rPr>
          <w:rFonts w:hint="eastAsia"/>
        </w:rPr>
        <w:t>そのためには</w:t>
      </w:r>
      <w:r w:rsidR="00992CC7">
        <w:rPr>
          <w:rFonts w:hint="eastAsia"/>
        </w:rPr>
        <w:t>、</w:t>
      </w:r>
      <w:r>
        <w:rPr>
          <w:rFonts w:hint="eastAsia"/>
        </w:rPr>
        <w:t>効果的な広報</w:t>
      </w:r>
      <w:bookmarkStart w:id="0" w:name="_GoBack"/>
      <w:bookmarkEnd w:id="0"/>
      <w:r w:rsidR="00992CC7">
        <w:rPr>
          <w:rFonts w:hint="eastAsia"/>
        </w:rPr>
        <w:t>、</w:t>
      </w:r>
      <w:r>
        <w:rPr>
          <w:rFonts w:hint="eastAsia"/>
        </w:rPr>
        <w:t>諸団体との連携</w:t>
      </w:r>
      <w:r w:rsidR="00992CC7">
        <w:rPr>
          <w:rFonts w:hint="eastAsia"/>
        </w:rPr>
        <w:t>、</w:t>
      </w:r>
      <w:r>
        <w:rPr>
          <w:rFonts w:hint="eastAsia"/>
        </w:rPr>
        <w:t>企画の地道な継続等が欠かせない。</w:t>
      </w:r>
    </w:p>
    <w:sectPr w:rsidR="00116227" w:rsidSect="00DF7E82">
      <w:footerReference w:type="default" r:id="rId6"/>
      <w:type w:val="continuous"/>
      <w:pgSz w:w="11906" w:h="16838" w:code="9"/>
      <w:pgMar w:top="1418" w:right="1134" w:bottom="1134" w:left="1418" w:header="720" w:footer="720" w:gutter="0"/>
      <w:pgNumType w:start="1"/>
      <w:cols w:space="720"/>
      <w:noEndnote/>
      <w:docGrid w:type="linesAndChars" w:linePitch="375"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A85D" w14:textId="77777777" w:rsidR="00610F9F" w:rsidRDefault="00610F9F">
      <w:r>
        <w:separator/>
      </w:r>
    </w:p>
  </w:endnote>
  <w:endnote w:type="continuationSeparator" w:id="0">
    <w:p w14:paraId="1AF1C623" w14:textId="77777777" w:rsidR="00610F9F" w:rsidRDefault="0061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105901"/>
      <w:docPartObj>
        <w:docPartGallery w:val="Page Numbers (Bottom of Page)"/>
        <w:docPartUnique/>
      </w:docPartObj>
    </w:sdtPr>
    <w:sdtEndPr/>
    <w:sdtContent>
      <w:p w14:paraId="1B99A8EA" w14:textId="165CF51B" w:rsidR="00093E0B" w:rsidRDefault="00093E0B" w:rsidP="00597B14">
        <w:pPr>
          <w:pStyle w:val="a5"/>
          <w:framePr w:wrap="auto" w:vAnchor="text" w:hAnchor="margin" w:xAlign="center" w:y="1"/>
          <w:jc w:val="center"/>
        </w:pPr>
        <w:r>
          <w:fldChar w:fldCharType="begin"/>
        </w:r>
        <w:r>
          <w:instrText>PAGE   \* MERGEFORMAT</w:instrText>
        </w:r>
        <w:r>
          <w:fldChar w:fldCharType="separate"/>
        </w:r>
        <w:r w:rsidR="0041596F" w:rsidRPr="0041596F">
          <w:rPr>
            <w:noProof/>
            <w:lang w:val="ja-JP"/>
          </w:rPr>
          <w:t>5</w:t>
        </w:r>
        <w:r>
          <w:fldChar w:fldCharType="end"/>
        </w:r>
      </w:p>
    </w:sdtContent>
  </w:sdt>
  <w:p w14:paraId="0D7EF6AF" w14:textId="117A4AF1" w:rsidR="00093E0B" w:rsidRDefault="00093E0B">
    <w:pPr>
      <w:framePr w:wrap="auto" w:vAnchor="text" w:hAnchor="margin" w:xAlign="center" w:y="1"/>
      <w:adjustRightInd/>
      <w:jc w:val="center"/>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36305" w14:textId="77777777" w:rsidR="00610F9F" w:rsidRDefault="00610F9F">
      <w:r>
        <w:rPr>
          <w:rFonts w:cs="Times New Roman"/>
          <w:sz w:val="2"/>
          <w:szCs w:val="2"/>
        </w:rPr>
        <w:continuationSeparator/>
      </w:r>
    </w:p>
  </w:footnote>
  <w:footnote w:type="continuationSeparator" w:id="0">
    <w:p w14:paraId="1AEFE105" w14:textId="77777777" w:rsidR="00610F9F" w:rsidRDefault="00610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hyphenationZone w:val="0"/>
  <w:drawingGridHorizontalSpacing w:val="223"/>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9FD"/>
    <w:rsid w:val="000014DF"/>
    <w:rsid w:val="00010DF4"/>
    <w:rsid w:val="000255BE"/>
    <w:rsid w:val="00063EF6"/>
    <w:rsid w:val="0006581D"/>
    <w:rsid w:val="00093E0B"/>
    <w:rsid w:val="000A086E"/>
    <w:rsid w:val="000D4848"/>
    <w:rsid w:val="000F58BC"/>
    <w:rsid w:val="0011181A"/>
    <w:rsid w:val="00116227"/>
    <w:rsid w:val="0013329F"/>
    <w:rsid w:val="00145559"/>
    <w:rsid w:val="001461A3"/>
    <w:rsid w:val="00161076"/>
    <w:rsid w:val="00174110"/>
    <w:rsid w:val="0019272A"/>
    <w:rsid w:val="001A57B8"/>
    <w:rsid w:val="001C161F"/>
    <w:rsid w:val="001D2A94"/>
    <w:rsid w:val="001F119D"/>
    <w:rsid w:val="001F582B"/>
    <w:rsid w:val="001F771B"/>
    <w:rsid w:val="00202E48"/>
    <w:rsid w:val="0021001A"/>
    <w:rsid w:val="00215D83"/>
    <w:rsid w:val="00234A3B"/>
    <w:rsid w:val="00270EA2"/>
    <w:rsid w:val="00283A33"/>
    <w:rsid w:val="002A3D92"/>
    <w:rsid w:val="002B5F71"/>
    <w:rsid w:val="0030167B"/>
    <w:rsid w:val="00326A60"/>
    <w:rsid w:val="00331773"/>
    <w:rsid w:val="0033266B"/>
    <w:rsid w:val="003430A7"/>
    <w:rsid w:val="003443F8"/>
    <w:rsid w:val="00354BAF"/>
    <w:rsid w:val="003646F1"/>
    <w:rsid w:val="00386D78"/>
    <w:rsid w:val="00390980"/>
    <w:rsid w:val="003A2AB9"/>
    <w:rsid w:val="003B6D4D"/>
    <w:rsid w:val="003E5A92"/>
    <w:rsid w:val="00414799"/>
    <w:rsid w:val="0041596F"/>
    <w:rsid w:val="00416D46"/>
    <w:rsid w:val="00417E80"/>
    <w:rsid w:val="004208CE"/>
    <w:rsid w:val="00437FD8"/>
    <w:rsid w:val="00464EBC"/>
    <w:rsid w:val="004979D5"/>
    <w:rsid w:val="004A0151"/>
    <w:rsid w:val="004A1692"/>
    <w:rsid w:val="004D4046"/>
    <w:rsid w:val="004F5370"/>
    <w:rsid w:val="00505E2F"/>
    <w:rsid w:val="00521857"/>
    <w:rsid w:val="00537BCD"/>
    <w:rsid w:val="00567AE3"/>
    <w:rsid w:val="00567C87"/>
    <w:rsid w:val="00570D05"/>
    <w:rsid w:val="00573170"/>
    <w:rsid w:val="00575E22"/>
    <w:rsid w:val="00581B10"/>
    <w:rsid w:val="0059748B"/>
    <w:rsid w:val="00597B14"/>
    <w:rsid w:val="005D6354"/>
    <w:rsid w:val="005E749F"/>
    <w:rsid w:val="00610F9F"/>
    <w:rsid w:val="00617709"/>
    <w:rsid w:val="00647D6B"/>
    <w:rsid w:val="006740A2"/>
    <w:rsid w:val="006845C2"/>
    <w:rsid w:val="006967F4"/>
    <w:rsid w:val="006A060B"/>
    <w:rsid w:val="006A4A11"/>
    <w:rsid w:val="006B3D63"/>
    <w:rsid w:val="006B5D31"/>
    <w:rsid w:val="006C7648"/>
    <w:rsid w:val="006D0F4D"/>
    <w:rsid w:val="006E1252"/>
    <w:rsid w:val="006E1642"/>
    <w:rsid w:val="006F69FD"/>
    <w:rsid w:val="00702F4F"/>
    <w:rsid w:val="00703BAA"/>
    <w:rsid w:val="00707CA3"/>
    <w:rsid w:val="007322A5"/>
    <w:rsid w:val="00747D03"/>
    <w:rsid w:val="00750DB3"/>
    <w:rsid w:val="00755A84"/>
    <w:rsid w:val="0076070B"/>
    <w:rsid w:val="00760929"/>
    <w:rsid w:val="00775698"/>
    <w:rsid w:val="007A45EE"/>
    <w:rsid w:val="007B113D"/>
    <w:rsid w:val="007C67F4"/>
    <w:rsid w:val="007D0C98"/>
    <w:rsid w:val="007F2CBC"/>
    <w:rsid w:val="0085677D"/>
    <w:rsid w:val="00871143"/>
    <w:rsid w:val="00876671"/>
    <w:rsid w:val="008822E6"/>
    <w:rsid w:val="008C33FE"/>
    <w:rsid w:val="008C6A1B"/>
    <w:rsid w:val="00904932"/>
    <w:rsid w:val="00926BF4"/>
    <w:rsid w:val="00931FBA"/>
    <w:rsid w:val="00946268"/>
    <w:rsid w:val="00946EAB"/>
    <w:rsid w:val="00964231"/>
    <w:rsid w:val="00991FF1"/>
    <w:rsid w:val="00992CC7"/>
    <w:rsid w:val="00997950"/>
    <w:rsid w:val="009A1F4F"/>
    <w:rsid w:val="009D3FB2"/>
    <w:rsid w:val="009E05DD"/>
    <w:rsid w:val="009F02FD"/>
    <w:rsid w:val="00A01D6F"/>
    <w:rsid w:val="00A32DFF"/>
    <w:rsid w:val="00A678CB"/>
    <w:rsid w:val="00A75175"/>
    <w:rsid w:val="00A75292"/>
    <w:rsid w:val="00A80AB2"/>
    <w:rsid w:val="00A970C0"/>
    <w:rsid w:val="00AD20FE"/>
    <w:rsid w:val="00B030DF"/>
    <w:rsid w:val="00B450DA"/>
    <w:rsid w:val="00B51DDA"/>
    <w:rsid w:val="00B87DA9"/>
    <w:rsid w:val="00BA7797"/>
    <w:rsid w:val="00BE7BA1"/>
    <w:rsid w:val="00C07B49"/>
    <w:rsid w:val="00C26292"/>
    <w:rsid w:val="00C42111"/>
    <w:rsid w:val="00C5031A"/>
    <w:rsid w:val="00C50D38"/>
    <w:rsid w:val="00C814F8"/>
    <w:rsid w:val="00CE6E35"/>
    <w:rsid w:val="00CE7AAE"/>
    <w:rsid w:val="00D00BE7"/>
    <w:rsid w:val="00D61F86"/>
    <w:rsid w:val="00D76CDE"/>
    <w:rsid w:val="00D8213D"/>
    <w:rsid w:val="00DD4129"/>
    <w:rsid w:val="00DE6F1A"/>
    <w:rsid w:val="00DF07A0"/>
    <w:rsid w:val="00DF57CF"/>
    <w:rsid w:val="00DF7E82"/>
    <w:rsid w:val="00E037EC"/>
    <w:rsid w:val="00E03EA5"/>
    <w:rsid w:val="00E2281A"/>
    <w:rsid w:val="00E24EA4"/>
    <w:rsid w:val="00E3242E"/>
    <w:rsid w:val="00E450DF"/>
    <w:rsid w:val="00E56A1F"/>
    <w:rsid w:val="00E75DCB"/>
    <w:rsid w:val="00EB4A01"/>
    <w:rsid w:val="00EB54E8"/>
    <w:rsid w:val="00EC43AB"/>
    <w:rsid w:val="00EC7508"/>
    <w:rsid w:val="00EF5A8A"/>
    <w:rsid w:val="00F1586D"/>
    <w:rsid w:val="00F33F22"/>
    <w:rsid w:val="00F66299"/>
    <w:rsid w:val="00F76E2E"/>
    <w:rsid w:val="00FA170D"/>
    <w:rsid w:val="00FC77C8"/>
    <w:rsid w:val="00FF0112"/>
    <w:rsid w:val="00FF0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1AA7D9"/>
  <w14:defaultImageDpi w14:val="0"/>
  <w15:docId w15:val="{6A82D2DF-785E-41E3-97E4-ED12A836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E82"/>
    <w:pPr>
      <w:widowControl w:val="0"/>
      <w:overflowPunct w:val="0"/>
      <w:adjustRightInd w:val="0"/>
      <w:jc w:val="both"/>
      <w:textAlignment w:val="baseline"/>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FD"/>
    <w:pPr>
      <w:tabs>
        <w:tab w:val="center" w:pos="4252"/>
        <w:tab w:val="right" w:pos="8504"/>
      </w:tabs>
      <w:snapToGrid w:val="0"/>
    </w:pPr>
  </w:style>
  <w:style w:type="character" w:customStyle="1" w:styleId="a4">
    <w:name w:val="ヘッダー (文字)"/>
    <w:basedOn w:val="a0"/>
    <w:link w:val="a3"/>
    <w:uiPriority w:val="99"/>
    <w:locked/>
    <w:rsid w:val="006F69FD"/>
    <w:rPr>
      <w:rFonts w:cs="ＭＳ 明朝"/>
      <w:kern w:val="0"/>
      <w:sz w:val="21"/>
      <w:szCs w:val="21"/>
    </w:rPr>
  </w:style>
  <w:style w:type="paragraph" w:styleId="a5">
    <w:name w:val="footer"/>
    <w:basedOn w:val="a"/>
    <w:link w:val="a6"/>
    <w:uiPriority w:val="99"/>
    <w:unhideWhenUsed/>
    <w:rsid w:val="006F69FD"/>
    <w:pPr>
      <w:tabs>
        <w:tab w:val="center" w:pos="4252"/>
        <w:tab w:val="right" w:pos="8504"/>
      </w:tabs>
      <w:snapToGrid w:val="0"/>
    </w:pPr>
  </w:style>
  <w:style w:type="character" w:customStyle="1" w:styleId="a6">
    <w:name w:val="フッター (文字)"/>
    <w:basedOn w:val="a0"/>
    <w:link w:val="a5"/>
    <w:uiPriority w:val="99"/>
    <w:locked/>
    <w:rsid w:val="006F69FD"/>
    <w:rPr>
      <w:rFonts w:cs="ＭＳ 明朝"/>
      <w:kern w:val="0"/>
      <w:sz w:val="21"/>
      <w:szCs w:val="21"/>
    </w:rPr>
  </w:style>
  <w:style w:type="paragraph" w:styleId="a7">
    <w:name w:val="Balloon Text"/>
    <w:basedOn w:val="a"/>
    <w:link w:val="a8"/>
    <w:uiPriority w:val="99"/>
    <w:semiHidden/>
    <w:unhideWhenUsed/>
    <w:rsid w:val="009D3FB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D3FB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5</Pages>
  <Words>862</Words>
  <Characters>4916</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2018-11-15T10:51:00Z</cp:lastPrinted>
  <dcterms:created xsi:type="dcterms:W3CDTF">2018-11-15T10:59:00Z</dcterms:created>
  <dcterms:modified xsi:type="dcterms:W3CDTF">2019-01-31T00:47:00Z</dcterms:modified>
</cp:coreProperties>
</file>