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F56" w:rsidRPr="00E66F56" w:rsidRDefault="00E66F56" w:rsidP="00E66F56">
      <w:pPr>
        <w:autoSpaceDE w:val="0"/>
        <w:autoSpaceDN w:val="0"/>
        <w:adjustRightInd w:val="0"/>
        <w:jc w:val="left"/>
        <w:rPr>
          <w:rFonts w:asciiTheme="minorEastAsia" w:hAnsiTheme="minorEastAsia" w:cs="UDShinGoPro-Bold-90pv-RKSJ-H-Id"/>
          <w:b/>
          <w:bCs/>
          <w:kern w:val="0"/>
          <w:sz w:val="24"/>
          <w:szCs w:val="24"/>
        </w:rPr>
      </w:pPr>
      <w:bookmarkStart w:id="0" w:name="_GoBack"/>
      <w:bookmarkEnd w:id="0"/>
      <w:r w:rsidRPr="00E66F56">
        <w:rPr>
          <w:rFonts w:asciiTheme="minorEastAsia" w:hAnsiTheme="minorEastAsia" w:cs="UDShinGoPro-Bold-90pv-RKSJ-H-Id" w:hint="eastAsia"/>
          <w:b/>
          <w:bCs/>
          <w:kern w:val="0"/>
          <w:sz w:val="24"/>
          <w:szCs w:val="24"/>
        </w:rPr>
        <w:t>６．公設事務所</w:t>
      </w:r>
    </w:p>
    <w:p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（１）公設事務所とは</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公設事務所とは、日弁連、各地の弁護士会連合会や弁護士会による経済的援助などの関与の下に設立される法律事務所である。公設事務所には、その設置目的の違いから大きく分けて、過疎地型公設事務所（ひまわり基金法律事務所）と都市型公設事務所とがある。以下、それぞれにつき説明する。</w:t>
      </w:r>
    </w:p>
    <w:p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（２）過疎地型公設事務所（ひまわり基金法律事務所等）</w:t>
      </w:r>
    </w:p>
    <w:p w:rsidR="00E66F56" w:rsidRPr="00E66F56" w:rsidRDefault="00E66F56" w:rsidP="00E66F56">
      <w:pPr>
        <w:autoSpaceDE w:val="0"/>
        <w:autoSpaceDN w:val="0"/>
        <w:adjustRightInd w:val="0"/>
        <w:jc w:val="left"/>
        <w:rPr>
          <w:rFonts w:asciiTheme="minorEastAsia" w:hAnsiTheme="minorEastAsia" w:cs="UDShinGoPro-Medium-90pv-RKSJ-H-"/>
          <w:kern w:val="0"/>
          <w:sz w:val="24"/>
          <w:szCs w:val="24"/>
        </w:rPr>
      </w:pPr>
      <w:r w:rsidRPr="00E66F56">
        <w:rPr>
          <w:rFonts w:asciiTheme="minorEastAsia" w:hAnsiTheme="minorEastAsia" w:cs="UDShinGoPro-Medium-90pv-RKSJ-H-" w:hint="eastAsia"/>
          <w:kern w:val="0"/>
          <w:sz w:val="24"/>
          <w:szCs w:val="24"/>
        </w:rPr>
        <w:t>①　概要</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過疎地型公設事務所（ひまわり基金法律事務所等。以下「ひまわり公設」という。）とは、弁護士過疎の解消を主たる目的として設置される公設事務所である。</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日弁連は、弁護士過疎・偏在問題に対応するため、</w:t>
      </w:r>
      <w:r w:rsidRPr="002F6F6F">
        <w:rPr>
          <w:rFonts w:asciiTheme="minorEastAsia" w:hAnsiTheme="minorEastAsia" w:cs="UDShinGoPro-Light-90pv-RKSJ-H-I"/>
          <w:kern w:val="0"/>
          <w:szCs w:val="21"/>
        </w:rPr>
        <w:t>1999</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11</w:t>
      </w:r>
      <w:r w:rsidRPr="002F6F6F">
        <w:rPr>
          <w:rFonts w:asciiTheme="minorEastAsia" w:hAnsiTheme="minorEastAsia" w:cs="UDShinGoPro-Light-90pv-RKSJ-H-I" w:hint="eastAsia"/>
          <w:kern w:val="0"/>
          <w:szCs w:val="21"/>
        </w:rPr>
        <w:t>）年、会員の特別会費を財源として「ひまわり基金」を設置した。同基金は、弁護士過疎地の法律相談センターに対する経済的援助、ひまわり公設事務所に対する経済的援助に使われている。なお、ひまわり公設に対する経済的援助等としては、開設・引継時の「開設費援助」（内装費用、備品購入費等の援助）が主であり、事務所の運営費（ランニングコスト）は原則自弁である（運営費が不足した際の援助として、「運営費援助」がある。）。</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ひまわり公設は、</w:t>
      </w:r>
      <w:r w:rsidRPr="002F6F6F">
        <w:rPr>
          <w:rFonts w:asciiTheme="minorEastAsia" w:hAnsiTheme="minorEastAsia" w:cs="UDShinGoPro-Light-90pv-RKSJ-H-I"/>
          <w:kern w:val="0"/>
          <w:szCs w:val="21"/>
        </w:rPr>
        <w:t>2000</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12</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6</w:t>
      </w:r>
      <w:r w:rsidRPr="002F6F6F">
        <w:rPr>
          <w:rFonts w:asciiTheme="minorEastAsia" w:hAnsiTheme="minorEastAsia" w:cs="UDShinGoPro-Light-90pv-RKSJ-H-I" w:hint="eastAsia"/>
          <w:kern w:val="0"/>
          <w:szCs w:val="21"/>
        </w:rPr>
        <w:t>月に島根県浜田市に「石見ひまわり基金法律事務所」が開設され</w:t>
      </w:r>
      <w:r w:rsidR="000C10BF" w:rsidRPr="002F6F6F">
        <w:rPr>
          <w:rFonts w:asciiTheme="minorEastAsia" w:hAnsiTheme="minorEastAsia" w:cs="UDShinGoPro-Light-90pv-RKSJ-H-I" w:hint="eastAsia"/>
          <w:kern w:val="0"/>
          <w:szCs w:val="21"/>
        </w:rPr>
        <w:t>て以来</w:t>
      </w:r>
      <w:r w:rsidR="000C10BF" w:rsidRPr="002F6F6F">
        <w:rPr>
          <w:rFonts w:asciiTheme="minorEastAsia" w:hAnsiTheme="minorEastAsia" w:cs="UDShinGoPro-Light-90pv-RKSJ-H-I"/>
          <w:kern w:val="0"/>
          <w:szCs w:val="21"/>
        </w:rPr>
        <w:t>、</w:t>
      </w:r>
      <w:r w:rsidRPr="002F6F6F">
        <w:rPr>
          <w:rFonts w:asciiTheme="minorEastAsia" w:hAnsiTheme="minorEastAsia" w:cs="UDShinGoPro-Light-90pv-RKSJ-H-I" w:hint="eastAsia"/>
          <w:kern w:val="0"/>
          <w:szCs w:val="21"/>
        </w:rPr>
        <w:t>全国各地に</w:t>
      </w:r>
      <w:r w:rsidR="000C10BF" w:rsidRPr="002F6F6F">
        <w:rPr>
          <w:rFonts w:asciiTheme="minorEastAsia" w:hAnsiTheme="minorEastAsia" w:cs="UDShinGoPro-Light-90pv-RKSJ-H-I" w:hint="eastAsia"/>
          <w:kern w:val="0"/>
          <w:szCs w:val="21"/>
        </w:rPr>
        <w:t>累計</w:t>
      </w:r>
      <w:r w:rsidR="002F6F6F">
        <w:rPr>
          <w:rFonts w:asciiTheme="minorEastAsia" w:hAnsiTheme="minorEastAsia" w:cs="UDShinGoPro-Light-90pv-RKSJ-H-I" w:hint="eastAsia"/>
          <w:kern w:val="0"/>
          <w:szCs w:val="21"/>
        </w:rPr>
        <w:t>115</w:t>
      </w:r>
      <w:r w:rsidR="000C10BF" w:rsidRPr="002F6F6F">
        <w:rPr>
          <w:rFonts w:asciiTheme="minorEastAsia" w:hAnsiTheme="minorEastAsia" w:cs="UDShinGoPro-Light-90pv-RKSJ-H-I" w:hint="eastAsia"/>
          <w:kern w:val="0"/>
          <w:szCs w:val="21"/>
        </w:rPr>
        <w:t>カ所</w:t>
      </w:r>
      <w:r w:rsidRPr="002F6F6F">
        <w:rPr>
          <w:rFonts w:asciiTheme="minorEastAsia" w:hAnsiTheme="minorEastAsia" w:cs="UDShinGoPro-Light-90pv-RKSJ-H-I" w:hint="eastAsia"/>
          <w:kern w:val="0"/>
          <w:szCs w:val="21"/>
        </w:rPr>
        <w:t>設置され、</w:t>
      </w:r>
      <w:r w:rsidR="000C10BF" w:rsidRPr="002F6F6F">
        <w:rPr>
          <w:rFonts w:asciiTheme="minorEastAsia" w:hAnsiTheme="minorEastAsia" w:cs="UDShinGoPro-Light-90pv-RKSJ-H-I" w:hint="eastAsia"/>
          <w:kern w:val="0"/>
          <w:szCs w:val="21"/>
        </w:rPr>
        <w:t>うち</w:t>
      </w:r>
      <w:r w:rsidR="002F6F6F">
        <w:rPr>
          <w:rFonts w:asciiTheme="minorEastAsia" w:hAnsiTheme="minorEastAsia" w:cs="UDShinGoPro-Light-90pv-RKSJ-H-I" w:hint="eastAsia"/>
          <w:kern w:val="0"/>
          <w:szCs w:val="21"/>
        </w:rPr>
        <w:t>55</w:t>
      </w:r>
      <w:r w:rsidR="000C10BF" w:rsidRPr="002F6F6F">
        <w:rPr>
          <w:rFonts w:asciiTheme="minorEastAsia" w:hAnsiTheme="minorEastAsia" w:cs="UDShinGoPro-Light-90pv-RKSJ-H-I" w:hint="eastAsia"/>
          <w:kern w:val="0"/>
          <w:szCs w:val="21"/>
        </w:rPr>
        <w:t>事務所</w:t>
      </w:r>
      <w:r w:rsidR="000C10BF" w:rsidRPr="002F6F6F">
        <w:rPr>
          <w:rFonts w:asciiTheme="minorEastAsia" w:hAnsiTheme="minorEastAsia" w:cs="UDShinGoPro-Light-90pv-RKSJ-H-I"/>
          <w:kern w:val="0"/>
          <w:szCs w:val="21"/>
        </w:rPr>
        <w:t>が任期終了後に定着（一般事務所化）、２事務所が廃止されているため、</w:t>
      </w:r>
      <w:r w:rsidRPr="002F6F6F">
        <w:rPr>
          <w:rFonts w:asciiTheme="minorEastAsia" w:hAnsiTheme="minorEastAsia" w:cs="UDShinGoPro-Light-90pv-RKSJ-H-I"/>
          <w:kern w:val="0"/>
          <w:szCs w:val="21"/>
        </w:rPr>
        <w:t>201</w:t>
      </w:r>
      <w:r w:rsidR="000C10BF" w:rsidRPr="002F6F6F">
        <w:rPr>
          <w:rFonts w:asciiTheme="minorEastAsia" w:hAnsiTheme="minorEastAsia" w:cs="UDShinGoPro-Light-90pv-RKSJ-H-I" w:hint="eastAsia"/>
          <w:kern w:val="0"/>
          <w:szCs w:val="21"/>
        </w:rPr>
        <w:t>5</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2</w:t>
      </w:r>
      <w:r w:rsidR="000C10BF" w:rsidRPr="002F6F6F">
        <w:rPr>
          <w:rFonts w:asciiTheme="minorEastAsia" w:hAnsiTheme="minorEastAsia" w:cs="UDShinGoPro-Light-90pv-RKSJ-H-I" w:hint="eastAsia"/>
          <w:kern w:val="0"/>
          <w:szCs w:val="21"/>
        </w:rPr>
        <w:t>7</w:t>
      </w:r>
      <w:r w:rsidRPr="002F6F6F">
        <w:rPr>
          <w:rFonts w:asciiTheme="minorEastAsia" w:hAnsiTheme="minorEastAsia" w:cs="UDShinGoPro-Light-90pv-RKSJ-H-I"/>
          <w:kern w:val="0"/>
          <w:szCs w:val="21"/>
        </w:rPr>
        <w:t xml:space="preserve"> </w:t>
      </w:r>
      <w:r w:rsidRPr="002F6F6F">
        <w:rPr>
          <w:rFonts w:asciiTheme="minorEastAsia" w:hAnsiTheme="minorEastAsia" w:cs="UDShinGoPro-Light-90pv-RKSJ-H-I" w:hint="eastAsia"/>
          <w:kern w:val="0"/>
          <w:szCs w:val="21"/>
        </w:rPr>
        <w:t>）</w:t>
      </w:r>
      <w:r w:rsidR="009238F9" w:rsidRPr="002F6F6F">
        <w:rPr>
          <w:rFonts w:asciiTheme="minorEastAsia" w:hAnsiTheme="minorEastAsia" w:cs="UDShinGoPro-Light-90pv-RKSJ-H-I" w:hint="eastAsia"/>
          <w:kern w:val="0"/>
          <w:szCs w:val="21"/>
        </w:rPr>
        <w:t>年11</w:t>
      </w:r>
      <w:r w:rsidRPr="002F6F6F">
        <w:rPr>
          <w:rFonts w:asciiTheme="minorEastAsia" w:hAnsiTheme="minorEastAsia" w:cs="UDShinGoPro-Light-90pv-RKSJ-H-I" w:hint="eastAsia"/>
          <w:kern w:val="0"/>
          <w:szCs w:val="21"/>
        </w:rPr>
        <w:t>月</w:t>
      </w:r>
      <w:r w:rsidR="002F6F6F">
        <w:rPr>
          <w:rFonts w:asciiTheme="minorEastAsia" w:hAnsiTheme="minorEastAsia" w:cs="UDShinGoPro-Light-90pv-RKSJ-H-I"/>
          <w:kern w:val="0"/>
          <w:szCs w:val="21"/>
        </w:rPr>
        <w:t>1</w:t>
      </w:r>
      <w:r w:rsidRPr="002F6F6F">
        <w:rPr>
          <w:rFonts w:asciiTheme="minorEastAsia" w:hAnsiTheme="minorEastAsia" w:cs="UDShinGoPro-Light-90pv-RKSJ-H-I" w:hint="eastAsia"/>
          <w:kern w:val="0"/>
          <w:szCs w:val="21"/>
        </w:rPr>
        <w:t>日現在、全国</w:t>
      </w:r>
      <w:r w:rsidR="000C10BF" w:rsidRPr="002F6F6F">
        <w:rPr>
          <w:rFonts w:asciiTheme="minorEastAsia" w:hAnsiTheme="minorEastAsia" w:cs="UDShinGoPro-Light-90pv-RKSJ-H-I" w:hint="eastAsia"/>
          <w:kern w:val="0"/>
          <w:szCs w:val="21"/>
        </w:rPr>
        <w:t>58</w:t>
      </w:r>
      <w:r w:rsidRPr="002F6F6F">
        <w:rPr>
          <w:rFonts w:asciiTheme="minorEastAsia" w:hAnsiTheme="minorEastAsia" w:cs="UDShinGoPro-Light-90pv-RKSJ-H-I" w:hint="eastAsia"/>
          <w:kern w:val="0"/>
          <w:szCs w:val="21"/>
        </w:rPr>
        <w:t>箇所に設置されている。</w:t>
      </w:r>
      <w:r w:rsidR="009238F9" w:rsidRPr="002F6F6F">
        <w:rPr>
          <w:rFonts w:asciiTheme="minorEastAsia" w:hAnsiTheme="minorEastAsia" w:cs="UDShinGoPro-Light-90pv-RKSJ-H-I" w:hint="eastAsia"/>
          <w:kern w:val="0"/>
          <w:szCs w:val="21"/>
        </w:rPr>
        <w:t>その後、弁護士の定着が進んだことにより2016（平成28）年11月1日現在</w:t>
      </w:r>
      <w:r w:rsidR="009238F9" w:rsidRPr="002F6F6F">
        <w:rPr>
          <w:rFonts w:asciiTheme="minorEastAsia" w:hAnsiTheme="minorEastAsia" w:cs="UDShinGoPro-Light-90pv-RKSJ-H-I"/>
          <w:kern w:val="0"/>
          <w:szCs w:val="21"/>
        </w:rPr>
        <w:t>53カ所となっている。</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ひまわり公設や、その他の個人事務所の開設、後述する法テラスの活動により、</w:t>
      </w:r>
      <w:r w:rsidRPr="002F6F6F">
        <w:rPr>
          <w:rFonts w:asciiTheme="minorEastAsia" w:hAnsiTheme="minorEastAsia" w:cs="UDShinGoPro-Light-90pv-RKSJ-H-I"/>
          <w:kern w:val="0"/>
          <w:szCs w:val="21"/>
        </w:rPr>
        <w:t>2008</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20</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6</w:t>
      </w:r>
      <w:r w:rsidRPr="002F6F6F">
        <w:rPr>
          <w:rFonts w:asciiTheme="minorEastAsia" w:hAnsiTheme="minorEastAsia" w:cs="UDShinGoPro-Light-90pv-RKSJ-H-I" w:hint="eastAsia"/>
          <w:kern w:val="0"/>
          <w:szCs w:val="21"/>
        </w:rPr>
        <w:t>月</w:t>
      </w:r>
      <w:r w:rsidR="002F6F6F">
        <w:rPr>
          <w:rFonts w:asciiTheme="minorEastAsia" w:hAnsiTheme="minorEastAsia" w:cs="UDShinGoPro-Light-90pv-RKSJ-H-I"/>
          <w:kern w:val="0"/>
          <w:szCs w:val="21"/>
        </w:rPr>
        <w:t>2</w:t>
      </w:r>
      <w:r w:rsidRPr="002F6F6F">
        <w:rPr>
          <w:rFonts w:asciiTheme="minorEastAsia" w:hAnsiTheme="minorEastAsia" w:cs="UDShinGoPro-Light-90pv-RKSJ-H-I" w:hint="eastAsia"/>
          <w:kern w:val="0"/>
          <w:szCs w:val="21"/>
        </w:rPr>
        <w:t>日にはゼロ地域（地裁支部単位で弁護士が</w:t>
      </w:r>
      <w:r w:rsidRPr="002F6F6F">
        <w:rPr>
          <w:rFonts w:asciiTheme="minorEastAsia" w:hAnsiTheme="minorEastAsia" w:cs="UDShinGoPro-Light-90pv-RKSJ-H-I"/>
          <w:kern w:val="0"/>
          <w:szCs w:val="21"/>
        </w:rPr>
        <w:t xml:space="preserve">1 </w:t>
      </w:r>
      <w:r w:rsidRPr="002F6F6F">
        <w:rPr>
          <w:rFonts w:asciiTheme="minorEastAsia" w:hAnsiTheme="minorEastAsia" w:cs="UDShinGoPro-Light-90pv-RKSJ-H-I" w:hint="eastAsia"/>
          <w:kern w:val="0"/>
          <w:szCs w:val="21"/>
        </w:rPr>
        <w:t>人もいない地域）は解消されるに至り、</w:t>
      </w:r>
      <w:r w:rsidRPr="002F6F6F">
        <w:rPr>
          <w:rFonts w:asciiTheme="minorEastAsia" w:hAnsiTheme="minorEastAsia" w:cs="UDShinGoPro-Light-90pv-RKSJ-H-I"/>
          <w:kern w:val="0"/>
          <w:szCs w:val="21"/>
        </w:rPr>
        <w:t>2011</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23</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12</w:t>
      </w:r>
      <w:r w:rsidRPr="002F6F6F">
        <w:rPr>
          <w:rFonts w:asciiTheme="minorEastAsia" w:hAnsiTheme="minorEastAsia" w:cs="UDShinGoPro-Light-90pv-RKSJ-H-I" w:hint="eastAsia"/>
          <w:kern w:val="0"/>
          <w:szCs w:val="21"/>
        </w:rPr>
        <w:t>月</w:t>
      </w:r>
      <w:r w:rsidR="002F6F6F">
        <w:rPr>
          <w:rFonts w:asciiTheme="minorEastAsia" w:hAnsiTheme="minorEastAsia" w:cs="UDShinGoPro-Light-90pv-RKSJ-H-I"/>
          <w:kern w:val="0"/>
          <w:szCs w:val="21"/>
        </w:rPr>
        <w:t>18</w:t>
      </w:r>
      <w:r w:rsidRPr="002F6F6F">
        <w:rPr>
          <w:rFonts w:asciiTheme="minorEastAsia" w:hAnsiTheme="minorEastAsia" w:cs="UDShinGoPro-Light-90pv-RKSJ-H-I" w:hint="eastAsia"/>
          <w:kern w:val="0"/>
          <w:szCs w:val="21"/>
        </w:rPr>
        <w:t>日、弁護士が</w:t>
      </w:r>
      <w:r w:rsidRPr="002F6F6F">
        <w:rPr>
          <w:rFonts w:asciiTheme="minorEastAsia" w:hAnsiTheme="minorEastAsia" w:cs="UDShinGoPro-Light-90pv-RKSJ-H-I"/>
          <w:kern w:val="0"/>
          <w:szCs w:val="21"/>
        </w:rPr>
        <w:t xml:space="preserve">1 </w:t>
      </w:r>
      <w:r w:rsidRPr="002F6F6F">
        <w:rPr>
          <w:rFonts w:asciiTheme="minorEastAsia" w:hAnsiTheme="minorEastAsia" w:cs="UDShinGoPro-Light-90pv-RKSJ-H-I" w:hint="eastAsia"/>
          <w:kern w:val="0"/>
          <w:szCs w:val="21"/>
        </w:rPr>
        <w:t>人しかいないワン地域もいったんは解消した。もっとも、</w:t>
      </w:r>
      <w:r w:rsidR="009238F9" w:rsidRPr="002F6F6F">
        <w:rPr>
          <w:rFonts w:asciiTheme="minorEastAsia" w:hAnsiTheme="minorEastAsia" w:cs="UDShinGoPro-Light-90pv-RKSJ-H-I"/>
          <w:kern w:val="0"/>
          <w:szCs w:val="21"/>
        </w:rPr>
        <w:t>201</w:t>
      </w:r>
      <w:r w:rsidR="009238F9" w:rsidRPr="002F6F6F">
        <w:rPr>
          <w:rFonts w:asciiTheme="minorEastAsia" w:hAnsiTheme="minorEastAsia" w:cs="UDShinGoPro-Light-90pv-RKSJ-H-I" w:hint="eastAsia"/>
          <w:kern w:val="0"/>
          <w:szCs w:val="21"/>
        </w:rPr>
        <w:t>6</w:t>
      </w:r>
      <w:r w:rsidRPr="002F6F6F">
        <w:rPr>
          <w:rFonts w:asciiTheme="minorEastAsia" w:hAnsiTheme="minorEastAsia" w:cs="UDShinGoPro-Light-90pv-RKSJ-H-I" w:hint="eastAsia"/>
          <w:kern w:val="0"/>
          <w:szCs w:val="21"/>
        </w:rPr>
        <w:t>（平成</w:t>
      </w:r>
      <w:r w:rsidR="009238F9" w:rsidRPr="002F6F6F">
        <w:rPr>
          <w:rFonts w:asciiTheme="minorEastAsia" w:hAnsiTheme="minorEastAsia" w:cs="UDShinGoPro-Light-90pv-RKSJ-H-I" w:hint="eastAsia"/>
          <w:kern w:val="0"/>
          <w:szCs w:val="21"/>
        </w:rPr>
        <w:t>28</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hint="eastAsia"/>
          <w:kern w:val="0"/>
          <w:szCs w:val="21"/>
        </w:rPr>
        <w:t>11</w:t>
      </w:r>
      <w:r w:rsidRPr="002F6F6F">
        <w:rPr>
          <w:rFonts w:asciiTheme="minorEastAsia" w:hAnsiTheme="minorEastAsia" w:cs="UDShinGoPro-Light-90pv-RKSJ-H-I" w:hint="eastAsia"/>
          <w:kern w:val="0"/>
          <w:szCs w:val="21"/>
        </w:rPr>
        <w:t>月</w:t>
      </w:r>
      <w:r w:rsidR="002F6F6F">
        <w:rPr>
          <w:rFonts w:asciiTheme="minorEastAsia" w:hAnsiTheme="minorEastAsia" w:cs="UDShinGoPro-Light-90pv-RKSJ-H-I" w:hint="eastAsia"/>
          <w:kern w:val="0"/>
          <w:szCs w:val="21"/>
        </w:rPr>
        <w:t>1</w:t>
      </w:r>
      <w:r w:rsidRPr="002F6F6F">
        <w:rPr>
          <w:rFonts w:asciiTheme="minorEastAsia" w:hAnsiTheme="minorEastAsia" w:cs="UDShinGoPro-Light-90pv-RKSJ-H-I" w:hint="eastAsia"/>
          <w:kern w:val="0"/>
          <w:szCs w:val="21"/>
        </w:rPr>
        <w:t>日現在、弁護士ワン地域は再び</w:t>
      </w:r>
      <w:r w:rsidR="002F6F6F">
        <w:rPr>
          <w:rFonts w:asciiTheme="minorEastAsia" w:hAnsiTheme="minorEastAsia" w:cs="UDShinGoPro-Light-90pv-RKSJ-H-I" w:hint="eastAsia"/>
          <w:kern w:val="0"/>
          <w:szCs w:val="21"/>
        </w:rPr>
        <w:t>1</w:t>
      </w:r>
      <w:r w:rsidRPr="002F6F6F">
        <w:rPr>
          <w:rFonts w:asciiTheme="minorEastAsia" w:hAnsiTheme="minorEastAsia" w:cs="UDShinGoPro-Light-90pv-RKSJ-H-I" w:hint="eastAsia"/>
          <w:kern w:val="0"/>
          <w:szCs w:val="21"/>
        </w:rPr>
        <w:t>カ所となっている。</w:t>
      </w:r>
    </w:p>
    <w:p w:rsidR="00E66F56" w:rsidRPr="00E66F56" w:rsidRDefault="00E66F56" w:rsidP="00E66F56">
      <w:pPr>
        <w:autoSpaceDE w:val="0"/>
        <w:autoSpaceDN w:val="0"/>
        <w:adjustRightInd w:val="0"/>
        <w:jc w:val="left"/>
        <w:rPr>
          <w:rFonts w:asciiTheme="minorEastAsia" w:hAnsiTheme="minorEastAsia" w:cs="UDShinGoPro-Medium-90pv-RKSJ-H-"/>
          <w:kern w:val="0"/>
          <w:sz w:val="24"/>
          <w:szCs w:val="24"/>
        </w:rPr>
      </w:pPr>
      <w:r w:rsidRPr="00E66F56">
        <w:rPr>
          <w:rFonts w:asciiTheme="minorEastAsia" w:hAnsiTheme="minorEastAsia" w:cs="UDShinGoPro-Medium-90pv-RKSJ-H-" w:hint="eastAsia"/>
          <w:kern w:val="0"/>
          <w:sz w:val="24"/>
          <w:szCs w:val="24"/>
        </w:rPr>
        <w:t>②　日本司法支援センター（法テラス）との役割分担</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日本司法支援センター（法テラス）も、弁護士過疎の解消を本来の業務の</w:t>
      </w:r>
      <w:r w:rsidR="002F6F6F">
        <w:rPr>
          <w:rFonts w:asciiTheme="minorEastAsia" w:hAnsiTheme="minorEastAsia" w:cs="UDShinGoPro-Light-90pv-RKSJ-H-I" w:hint="eastAsia"/>
          <w:kern w:val="0"/>
          <w:szCs w:val="21"/>
        </w:rPr>
        <w:t>1</w:t>
      </w:r>
      <w:r w:rsidRPr="002F6F6F">
        <w:rPr>
          <w:rFonts w:asciiTheme="minorEastAsia" w:hAnsiTheme="minorEastAsia" w:cs="UDShinGoPro-Light-90pv-RKSJ-H-I" w:hint="eastAsia"/>
          <w:kern w:val="0"/>
          <w:szCs w:val="21"/>
        </w:rPr>
        <w:t>つとしている（総合法律支援法</w:t>
      </w:r>
      <w:r w:rsidR="002F6F6F">
        <w:rPr>
          <w:rFonts w:asciiTheme="minorEastAsia" w:hAnsiTheme="minorEastAsia" w:cs="UDShinGoPro-Light-90pv-RKSJ-H-I"/>
          <w:kern w:val="0"/>
          <w:szCs w:val="21"/>
        </w:rPr>
        <w:t>30</w:t>
      </w:r>
      <w:r w:rsidRPr="002F6F6F">
        <w:rPr>
          <w:rFonts w:asciiTheme="minorEastAsia" w:hAnsiTheme="minorEastAsia" w:cs="UDShinGoPro-Light-90pv-RKSJ-H-I" w:hint="eastAsia"/>
          <w:kern w:val="0"/>
          <w:szCs w:val="21"/>
        </w:rPr>
        <w:t>条</w:t>
      </w:r>
      <w:r w:rsidR="002F6F6F">
        <w:rPr>
          <w:rFonts w:asciiTheme="minorEastAsia" w:hAnsiTheme="minorEastAsia" w:cs="UDShinGoPro-Light-90pv-RKSJ-H-I"/>
          <w:kern w:val="0"/>
          <w:szCs w:val="21"/>
        </w:rPr>
        <w:t>1</w:t>
      </w:r>
      <w:r w:rsidRPr="002F6F6F">
        <w:rPr>
          <w:rFonts w:asciiTheme="minorEastAsia" w:hAnsiTheme="minorEastAsia" w:cs="UDShinGoPro-Light-90pv-RKSJ-H-I" w:hint="eastAsia"/>
          <w:kern w:val="0"/>
          <w:szCs w:val="21"/>
        </w:rPr>
        <w:t>項</w:t>
      </w:r>
      <w:r w:rsidR="009238F9" w:rsidRPr="002F6F6F">
        <w:rPr>
          <w:rFonts w:asciiTheme="minorEastAsia" w:hAnsiTheme="minorEastAsia" w:cs="UDShinGoPro-Light-90pv-RKSJ-H-I" w:hint="eastAsia"/>
          <w:kern w:val="0"/>
          <w:szCs w:val="21"/>
        </w:rPr>
        <w:t>7</w:t>
      </w:r>
      <w:r w:rsidRPr="002F6F6F">
        <w:rPr>
          <w:rFonts w:asciiTheme="minorEastAsia" w:hAnsiTheme="minorEastAsia" w:cs="UDShinGoPro-Light-90pv-RKSJ-H-I" w:hint="eastAsia"/>
          <w:kern w:val="0"/>
          <w:szCs w:val="21"/>
        </w:rPr>
        <w:t>号参照）。法テラスのスタッフ弁護士の法律事務所としては、都市部に設置される扶助国選対応型の事務所と弁護士過疎地に設置される事務所とがあり、弁護士過疎地に設置される地域事務所においては扶助事件や国選事件以外の事件の受任も認められている。弁護士過疎地に設置される事務所は、</w:t>
      </w:r>
      <w:r w:rsidR="009238F9" w:rsidRPr="002F6F6F">
        <w:rPr>
          <w:rFonts w:asciiTheme="minorEastAsia" w:hAnsiTheme="minorEastAsia" w:cs="UDShinGoPro-Light-90pv-RKSJ-H-I"/>
          <w:kern w:val="0"/>
          <w:szCs w:val="21"/>
        </w:rPr>
        <w:t>201</w:t>
      </w:r>
      <w:r w:rsidR="009238F9" w:rsidRPr="002F6F6F">
        <w:rPr>
          <w:rFonts w:asciiTheme="minorEastAsia" w:hAnsiTheme="minorEastAsia" w:cs="UDShinGoPro-Light-90pv-RKSJ-H-I" w:hint="eastAsia"/>
          <w:kern w:val="0"/>
          <w:szCs w:val="21"/>
        </w:rPr>
        <w:t>6</w:t>
      </w:r>
      <w:r w:rsidRPr="002F6F6F">
        <w:rPr>
          <w:rFonts w:asciiTheme="minorEastAsia" w:hAnsiTheme="minorEastAsia" w:cs="UDShinGoPro-Light-90pv-RKSJ-H-I" w:hint="eastAsia"/>
          <w:kern w:val="0"/>
          <w:szCs w:val="21"/>
        </w:rPr>
        <w:t>（平成</w:t>
      </w:r>
      <w:r w:rsidR="009238F9" w:rsidRPr="002F6F6F">
        <w:rPr>
          <w:rFonts w:asciiTheme="minorEastAsia" w:hAnsiTheme="minorEastAsia" w:cs="UDShinGoPro-Light-90pv-RKSJ-H-I" w:hint="eastAsia"/>
          <w:kern w:val="0"/>
          <w:szCs w:val="21"/>
        </w:rPr>
        <w:t>28</w:t>
      </w:r>
      <w:r w:rsidRPr="002F6F6F">
        <w:rPr>
          <w:rFonts w:asciiTheme="minorEastAsia" w:hAnsiTheme="minorEastAsia" w:cs="UDShinGoPro-Light-90pv-RKSJ-H-I" w:hint="eastAsia"/>
          <w:kern w:val="0"/>
          <w:szCs w:val="21"/>
        </w:rPr>
        <w:t>）年</w:t>
      </w:r>
      <w:r w:rsidR="000C10BF" w:rsidRPr="002F6F6F">
        <w:rPr>
          <w:rFonts w:asciiTheme="minorEastAsia" w:hAnsiTheme="minorEastAsia" w:cs="UDShinGoPro-Light-90pv-RKSJ-H-I" w:hint="eastAsia"/>
          <w:kern w:val="0"/>
          <w:szCs w:val="21"/>
        </w:rPr>
        <w:t>11</w:t>
      </w:r>
      <w:r w:rsidRPr="002F6F6F">
        <w:rPr>
          <w:rFonts w:asciiTheme="minorEastAsia" w:hAnsiTheme="minorEastAsia" w:cs="UDShinGoPro-Light-90pv-RKSJ-H-I" w:hint="eastAsia"/>
          <w:kern w:val="0"/>
          <w:szCs w:val="21"/>
        </w:rPr>
        <w:t>月</w:t>
      </w:r>
      <w:r w:rsidR="000C10BF" w:rsidRPr="002F6F6F">
        <w:rPr>
          <w:rFonts w:asciiTheme="minorEastAsia" w:hAnsiTheme="minorEastAsia" w:cs="UDShinGoPro-Light-90pv-RKSJ-H-I" w:hint="eastAsia"/>
          <w:kern w:val="0"/>
          <w:szCs w:val="21"/>
        </w:rPr>
        <w:t>1</w:t>
      </w:r>
      <w:r w:rsidR="000C10BF" w:rsidRPr="002F6F6F">
        <w:rPr>
          <w:rFonts w:asciiTheme="minorEastAsia" w:hAnsiTheme="minorEastAsia" w:cs="UDShinGoPro-Light-90pv-RKSJ-H-I"/>
          <w:kern w:val="0"/>
          <w:szCs w:val="21"/>
        </w:rPr>
        <w:t>日</w:t>
      </w:r>
      <w:r w:rsidRPr="002F6F6F">
        <w:rPr>
          <w:rFonts w:asciiTheme="minorEastAsia" w:hAnsiTheme="minorEastAsia" w:cs="UDShinGoPro-Light-90pv-RKSJ-H-I" w:hint="eastAsia"/>
          <w:kern w:val="0"/>
          <w:szCs w:val="21"/>
        </w:rPr>
        <w:t>現在、全国</w:t>
      </w:r>
      <w:r w:rsidR="000C10BF" w:rsidRPr="002F6F6F">
        <w:rPr>
          <w:rFonts w:asciiTheme="minorEastAsia" w:hAnsiTheme="minorEastAsia" w:cs="UDShinGoPro-Light-90pv-RKSJ-H-I" w:hint="eastAsia"/>
          <w:kern w:val="0"/>
          <w:szCs w:val="21"/>
        </w:rPr>
        <w:t>35</w:t>
      </w:r>
      <w:r w:rsidRPr="002F6F6F">
        <w:rPr>
          <w:rFonts w:asciiTheme="minorEastAsia" w:hAnsiTheme="minorEastAsia" w:cs="UDShinGoPro-Light-90pv-RKSJ-H-I" w:hint="eastAsia"/>
          <w:kern w:val="0"/>
          <w:szCs w:val="21"/>
        </w:rPr>
        <w:t>箇所に設置されている。</w:t>
      </w:r>
    </w:p>
    <w:p w:rsidR="00E66F56" w:rsidRPr="002F6F6F" w:rsidRDefault="00E66F56" w:rsidP="002F6F6F">
      <w:pPr>
        <w:autoSpaceDE w:val="0"/>
        <w:autoSpaceDN w:val="0"/>
        <w:adjustRightInd w:val="0"/>
        <w:ind w:firstLineChars="50" w:firstLine="105"/>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法テラスの地域事務所とひまわり公設は、どちらも弁護士過疎の解消を設置目的としており、業務内容も近似している。しかし、その設置要件、運営形態等が異なることから、両者は今後も併存して補完しながら業務を行っていくことが期待されている。</w:t>
      </w:r>
    </w:p>
    <w:p w:rsidR="00E66F56" w:rsidRPr="00E66F56" w:rsidRDefault="00E66F56" w:rsidP="00E66F56">
      <w:pPr>
        <w:autoSpaceDE w:val="0"/>
        <w:autoSpaceDN w:val="0"/>
        <w:adjustRightInd w:val="0"/>
        <w:jc w:val="left"/>
        <w:rPr>
          <w:rFonts w:asciiTheme="minorEastAsia" w:hAnsiTheme="minorEastAsia" w:cs="UDShinGoPro-Medium-90pv-RKSJ-H-"/>
          <w:kern w:val="0"/>
          <w:sz w:val="24"/>
          <w:szCs w:val="24"/>
        </w:rPr>
      </w:pPr>
      <w:r w:rsidRPr="00E66F56">
        <w:rPr>
          <w:rFonts w:asciiTheme="minorEastAsia" w:hAnsiTheme="minorEastAsia" w:cs="UDShinGoPro-Medium-90pv-RKSJ-H-" w:hint="eastAsia"/>
          <w:kern w:val="0"/>
          <w:sz w:val="24"/>
          <w:szCs w:val="24"/>
        </w:rPr>
        <w:lastRenderedPageBreak/>
        <w:t>③　今後の課題</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ひまわり公設は、全国各地で盛況を極め、赴任弁護士の多くは多忙を極めてきた。これは、弁護士過疎地において今まで法的需要が埋もれていたことを示すものである。一つの事務所では受けきれないほどの相談・事件が殺到している地域や、被疑者国選等刑事事件に対応するために複数の事務所が必要とされている地域は多い。また、法律事務所が複数ないと利益相反には対応しきれないという問題もある。特に弁護士ワン地域においては、一方当事者がその地域で唯一の弁護士に相談した場合、他方当事者はその地域で弁護士に相談できないという事態が生じることになり、早急に弁護士ワン地域の解消をする必要性がある。さらに、地裁支部地域単位で考えると弁護士が存在しても、地理的条件等から独立簡裁単位で弁護士が必要な地域もある。これらの問題に対応するため、更にひまわり公設の設置を進める必要がある。</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また、ひまわり公設は任期制が採られているところ、ひまわり公設が多く設置されたことにより、赴任弁護士の継続的な育成が課題となっている。都市部の弁護士会においても、ひまわり公設を担う若手弁護士の育成・支援に引き続き力を入れる必要がある。</w:t>
      </w:r>
    </w:p>
    <w:p w:rsidR="00E66F56" w:rsidRPr="002F6F6F" w:rsidRDefault="00E66F56" w:rsidP="00E66F56">
      <w:pPr>
        <w:autoSpaceDE w:val="0"/>
        <w:autoSpaceDN w:val="0"/>
        <w:adjustRightInd w:val="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加えて、司法試験合格者の増加に伴う弁護士数の増加で、地方における弁護士の数も確実に増えつつある。そのため地方の弁護士会からは、日弁連によるひまわり公設への支援はもはや不要であるとの声も聞かれるところである。しかしながら、いったん消滅したはずの弁護士ワン地域が復活したことからもわかるとおり、ひまわり公設の必要性は未だ消滅していないといえる。</w:t>
      </w:r>
    </w:p>
    <w:p w:rsidR="00E66F56" w:rsidRPr="00E66F56" w:rsidRDefault="00E66F56" w:rsidP="00E66F56">
      <w:pPr>
        <w:autoSpaceDE w:val="0"/>
        <w:autoSpaceDN w:val="0"/>
        <w:adjustRightInd w:val="0"/>
        <w:jc w:val="left"/>
        <w:rPr>
          <w:rFonts w:asciiTheme="minorEastAsia" w:hAnsiTheme="minorEastAsia" w:cs="UDShinGoPro-DeBold-90pv-RKSJ-H-"/>
          <w:b/>
          <w:bCs/>
          <w:kern w:val="0"/>
          <w:sz w:val="24"/>
          <w:szCs w:val="24"/>
        </w:rPr>
      </w:pPr>
      <w:r w:rsidRPr="00E66F56">
        <w:rPr>
          <w:rFonts w:asciiTheme="minorEastAsia" w:hAnsiTheme="minorEastAsia" w:cs="UDShinGoPro-DeBold-90pv-RKSJ-H-" w:hint="eastAsia"/>
          <w:b/>
          <w:bCs/>
          <w:kern w:val="0"/>
          <w:sz w:val="24"/>
          <w:szCs w:val="24"/>
        </w:rPr>
        <w:t>（３）都市型公設事務所</w:t>
      </w:r>
    </w:p>
    <w:p w:rsidR="00E66F56" w:rsidRPr="00E66F56" w:rsidRDefault="00E66F56" w:rsidP="00E66F56">
      <w:pPr>
        <w:autoSpaceDE w:val="0"/>
        <w:autoSpaceDN w:val="0"/>
        <w:adjustRightInd w:val="0"/>
        <w:jc w:val="left"/>
        <w:rPr>
          <w:rFonts w:asciiTheme="minorEastAsia" w:hAnsiTheme="minorEastAsia" w:cs="UDShinGoPro-Medium-90pv-RKSJ-H-"/>
          <w:kern w:val="0"/>
          <w:sz w:val="24"/>
          <w:szCs w:val="24"/>
        </w:rPr>
      </w:pPr>
      <w:r w:rsidRPr="00E66F56">
        <w:rPr>
          <w:rFonts w:asciiTheme="minorEastAsia" w:hAnsiTheme="minorEastAsia" w:cs="UDShinGoPro-Medium-90pv-RKSJ-H-" w:hint="eastAsia"/>
          <w:kern w:val="0"/>
          <w:sz w:val="24"/>
          <w:szCs w:val="24"/>
        </w:rPr>
        <w:t>①　概要</w:t>
      </w:r>
    </w:p>
    <w:p w:rsid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都市型公設事務所とは、一定の設置目的のために、弁護士会が設置する公設事務所である。東京弁護士会は、東京パブリック法律事務所（池袋）を</w:t>
      </w:r>
      <w:r w:rsidRPr="002F6F6F">
        <w:rPr>
          <w:rFonts w:asciiTheme="minorEastAsia" w:hAnsiTheme="minorEastAsia" w:cs="UDShinGoPro-Light-90pv-RKSJ-H-I"/>
          <w:kern w:val="0"/>
          <w:szCs w:val="21"/>
        </w:rPr>
        <w:t>2002</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14</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6</w:t>
      </w:r>
      <w:r w:rsidRPr="002F6F6F">
        <w:rPr>
          <w:rFonts w:asciiTheme="minorEastAsia" w:hAnsiTheme="minorEastAsia" w:cs="UDShinGoPro-Light-90pv-RKSJ-H-I" w:hint="eastAsia"/>
          <w:kern w:val="0"/>
          <w:szCs w:val="21"/>
        </w:rPr>
        <w:t>月に設置したのを皮切りに、</w:t>
      </w:r>
      <w:r w:rsidRPr="002F6F6F">
        <w:rPr>
          <w:rFonts w:asciiTheme="minorEastAsia" w:hAnsiTheme="minorEastAsia" w:cs="UDShinGoPro-Light-90pv-RKSJ-H-I"/>
          <w:kern w:val="0"/>
          <w:szCs w:val="21"/>
        </w:rPr>
        <w:t>2004</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16</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9</w:t>
      </w:r>
      <w:r w:rsidRPr="002F6F6F">
        <w:rPr>
          <w:rFonts w:asciiTheme="minorEastAsia" w:hAnsiTheme="minorEastAsia" w:cs="UDShinGoPro-Light-90pv-RKSJ-H-I" w:hint="eastAsia"/>
          <w:kern w:val="0"/>
          <w:szCs w:val="21"/>
        </w:rPr>
        <w:t>月には北千住パブリック法律事務所、同年</w:t>
      </w:r>
      <w:r w:rsidR="002F6F6F">
        <w:rPr>
          <w:rFonts w:asciiTheme="minorEastAsia" w:hAnsiTheme="minorEastAsia" w:cs="UDShinGoPro-Light-90pv-RKSJ-H-I"/>
          <w:kern w:val="0"/>
          <w:szCs w:val="21"/>
        </w:rPr>
        <w:t>7</w:t>
      </w:r>
      <w:r w:rsidRPr="002F6F6F">
        <w:rPr>
          <w:rFonts w:asciiTheme="minorEastAsia" w:hAnsiTheme="minorEastAsia" w:cs="UDShinGoPro-Light-90pv-RKSJ-H-I" w:hint="eastAsia"/>
          <w:kern w:val="0"/>
          <w:szCs w:val="21"/>
        </w:rPr>
        <w:t>月には渋谷パブリック法律事務所を、</w:t>
      </w:r>
      <w:r w:rsidRPr="002F6F6F">
        <w:rPr>
          <w:rFonts w:asciiTheme="minorEastAsia" w:hAnsiTheme="minorEastAsia" w:cs="UDShinGoPro-Light-90pv-RKSJ-H-I"/>
          <w:kern w:val="0"/>
          <w:szCs w:val="21"/>
        </w:rPr>
        <w:t>2007</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19</w:t>
      </w:r>
      <w:r w:rsidRPr="002F6F6F">
        <w:rPr>
          <w:rFonts w:asciiTheme="minorEastAsia" w:hAnsiTheme="minorEastAsia" w:cs="UDShinGoPro-Light-90pv-RKSJ-H-I" w:hint="eastAsia"/>
          <w:kern w:val="0"/>
          <w:szCs w:val="21"/>
        </w:rPr>
        <w:t>）年</w:t>
      </w:r>
      <w:r w:rsidR="002F6F6F">
        <w:rPr>
          <w:rFonts w:asciiTheme="minorEastAsia" w:hAnsiTheme="minorEastAsia" w:cs="UDShinGoPro-Light-90pv-RKSJ-H-I"/>
          <w:kern w:val="0"/>
          <w:szCs w:val="21"/>
        </w:rPr>
        <w:t>3</w:t>
      </w:r>
      <w:r w:rsidRPr="002F6F6F">
        <w:rPr>
          <w:rFonts w:asciiTheme="minorEastAsia" w:hAnsiTheme="minorEastAsia" w:cs="UDShinGoPro-Light-90pv-RKSJ-H-I" w:hint="eastAsia"/>
          <w:kern w:val="0"/>
          <w:szCs w:val="21"/>
        </w:rPr>
        <w:t>月には、多摩パブリック法律事務所を設置している。</w:t>
      </w:r>
    </w:p>
    <w:p w:rsidR="00E66F56" w:rsidRPr="002F6F6F" w:rsidRDefault="00047C85"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東京以外にも都市型公設事務所が設置されて全国で最大15事務所となったが、</w:t>
      </w:r>
      <w:r w:rsidRPr="002F6F6F">
        <w:rPr>
          <w:rFonts w:asciiTheme="minorEastAsia" w:hAnsiTheme="minorEastAsia" w:cs="UDShinGoPro-Light-90pv-RKSJ-H-I"/>
          <w:kern w:val="0"/>
          <w:szCs w:val="21"/>
        </w:rPr>
        <w:t>その後2</w:t>
      </w:r>
      <w:r w:rsidRPr="002F6F6F">
        <w:rPr>
          <w:rFonts w:asciiTheme="minorEastAsia" w:hAnsiTheme="minorEastAsia" w:cs="UDShinGoPro-Light-90pv-RKSJ-H-I" w:hint="eastAsia"/>
          <w:kern w:val="0"/>
          <w:szCs w:val="21"/>
        </w:rPr>
        <w:t>事務所</w:t>
      </w:r>
      <w:r w:rsidRPr="002F6F6F">
        <w:rPr>
          <w:rFonts w:asciiTheme="minorEastAsia" w:hAnsiTheme="minorEastAsia" w:cs="UDShinGoPro-Light-90pv-RKSJ-H-I"/>
          <w:kern w:val="0"/>
          <w:szCs w:val="21"/>
        </w:rPr>
        <w:t>が閉鎖され</w:t>
      </w:r>
      <w:r w:rsidRPr="002F6F6F">
        <w:rPr>
          <w:rFonts w:asciiTheme="minorEastAsia" w:hAnsiTheme="minorEastAsia" w:cs="UDShinGoPro-Light-90pv-RKSJ-H-I" w:hint="eastAsia"/>
          <w:kern w:val="0"/>
          <w:szCs w:val="21"/>
        </w:rPr>
        <w:t>、</w:t>
      </w:r>
      <w:r w:rsidRPr="002F6F6F">
        <w:rPr>
          <w:rFonts w:asciiTheme="minorEastAsia" w:hAnsiTheme="minorEastAsia" w:cs="UDShinGoPro-Light-90pv-RKSJ-H-I"/>
          <w:kern w:val="0"/>
          <w:szCs w:val="21"/>
        </w:rPr>
        <w:t>201</w:t>
      </w:r>
      <w:r w:rsidRPr="002F6F6F">
        <w:rPr>
          <w:rFonts w:asciiTheme="minorEastAsia" w:hAnsiTheme="minorEastAsia" w:cs="UDShinGoPro-Light-90pv-RKSJ-H-I" w:hint="eastAsia"/>
          <w:kern w:val="0"/>
          <w:szCs w:val="21"/>
        </w:rPr>
        <w:t>6</w:t>
      </w:r>
      <w:r w:rsidR="00E66F56"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2</w:t>
      </w:r>
      <w:r w:rsidRPr="002F6F6F">
        <w:rPr>
          <w:rFonts w:asciiTheme="minorEastAsia" w:hAnsiTheme="minorEastAsia" w:cs="UDShinGoPro-Light-90pv-RKSJ-H-I" w:hint="eastAsia"/>
          <w:kern w:val="0"/>
          <w:szCs w:val="21"/>
        </w:rPr>
        <w:t>8</w:t>
      </w:r>
      <w:r w:rsidR="00E66F56" w:rsidRPr="002F6F6F">
        <w:rPr>
          <w:rFonts w:asciiTheme="minorEastAsia" w:hAnsiTheme="minorEastAsia" w:cs="UDShinGoPro-Light-90pv-RKSJ-H-I" w:hint="eastAsia"/>
          <w:kern w:val="0"/>
          <w:szCs w:val="21"/>
        </w:rPr>
        <w:t>）年</w:t>
      </w:r>
      <w:r w:rsidRPr="002F6F6F">
        <w:rPr>
          <w:rFonts w:asciiTheme="minorEastAsia" w:hAnsiTheme="minorEastAsia" w:cs="UDShinGoPro-Light-90pv-RKSJ-H-I"/>
          <w:kern w:val="0"/>
          <w:szCs w:val="21"/>
        </w:rPr>
        <w:t>1</w:t>
      </w:r>
      <w:r w:rsidRPr="002F6F6F">
        <w:rPr>
          <w:rFonts w:asciiTheme="minorEastAsia" w:hAnsiTheme="minorEastAsia" w:cs="UDShinGoPro-Light-90pv-RKSJ-H-I" w:hint="eastAsia"/>
          <w:kern w:val="0"/>
          <w:szCs w:val="21"/>
        </w:rPr>
        <w:t>1</w:t>
      </w:r>
      <w:r w:rsidR="00E66F56" w:rsidRPr="002F6F6F">
        <w:rPr>
          <w:rFonts w:asciiTheme="minorEastAsia" w:hAnsiTheme="minorEastAsia" w:cs="UDShinGoPro-Light-90pv-RKSJ-H-I" w:hint="eastAsia"/>
          <w:kern w:val="0"/>
          <w:szCs w:val="21"/>
        </w:rPr>
        <w:t>月現在、都市型公設事務所は、東京、札幌、横浜、大阪、神戸、広島、岡山、福岡</w:t>
      </w:r>
      <w:r w:rsidRPr="002F6F6F">
        <w:rPr>
          <w:rFonts w:asciiTheme="minorEastAsia" w:hAnsiTheme="minorEastAsia" w:cs="UDShinGoPro-Light-90pv-RKSJ-H-I" w:hint="eastAsia"/>
          <w:kern w:val="0"/>
          <w:szCs w:val="21"/>
        </w:rPr>
        <w:t>で合計13</w:t>
      </w:r>
      <w:r w:rsidR="00E66F56" w:rsidRPr="002F6F6F">
        <w:rPr>
          <w:rFonts w:asciiTheme="minorEastAsia" w:hAnsiTheme="minorEastAsia" w:cs="UDShinGoPro-Light-90pv-RKSJ-H-I" w:hint="eastAsia"/>
          <w:kern w:val="0"/>
          <w:szCs w:val="21"/>
        </w:rPr>
        <w:t>の都市型公設事務所が活動を行っている。</w:t>
      </w:r>
    </w:p>
    <w:p w:rsidR="00E66F56" w:rsidRPr="00E66F56" w:rsidRDefault="00E66F56" w:rsidP="00E66F56">
      <w:pPr>
        <w:autoSpaceDE w:val="0"/>
        <w:autoSpaceDN w:val="0"/>
        <w:adjustRightInd w:val="0"/>
        <w:jc w:val="left"/>
        <w:rPr>
          <w:rFonts w:asciiTheme="minorEastAsia" w:hAnsiTheme="minorEastAsia" w:cs="UDShinGoPro-Medium-90pv-RKSJ-H-"/>
          <w:kern w:val="0"/>
          <w:sz w:val="24"/>
          <w:szCs w:val="24"/>
        </w:rPr>
      </w:pPr>
      <w:r w:rsidRPr="00E66F56">
        <w:rPr>
          <w:rFonts w:asciiTheme="minorEastAsia" w:hAnsiTheme="minorEastAsia" w:cs="UDShinGoPro-Medium-90pv-RKSJ-H-" w:hint="eastAsia"/>
          <w:kern w:val="0"/>
          <w:sz w:val="24"/>
          <w:szCs w:val="24"/>
        </w:rPr>
        <w:t>②　都市型公設事務所の設置目的</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都市型公設事務所の設置目的は、各事務所により異なるが、（ア）様々な要因により弁護士へのアクセスが困難な市民に対する法的支援（リーガルアクセス障害の解消）、（イ）裁判員制度などの刑事手続を担う刑事弁護のプロフェッショナルとしての活動、（ウ）弁護士任官の推進・支援、判事補・検事の弁護士経験の受け入れ支援、（エ）ひまわり公設や法テラスなどで公益活動を担う若手弁護士の育成・支援、（オ）法科大学院と連携した臨床教育の支援などがある。</w:t>
      </w:r>
      <w:r w:rsidR="000C10BF" w:rsidRPr="002F6F6F">
        <w:rPr>
          <w:rFonts w:asciiTheme="minorEastAsia" w:hAnsiTheme="minorEastAsia" w:cs="UDShinGoPro-Light-90pv-RKSJ-H-I" w:hint="eastAsia"/>
          <w:kern w:val="0"/>
          <w:szCs w:val="21"/>
        </w:rPr>
        <w:t>近時</w:t>
      </w:r>
      <w:r w:rsidR="000C10BF" w:rsidRPr="002F6F6F">
        <w:rPr>
          <w:rFonts w:asciiTheme="minorEastAsia" w:hAnsiTheme="minorEastAsia" w:cs="UDShinGoPro-Light-90pv-RKSJ-H-I"/>
          <w:kern w:val="0"/>
          <w:szCs w:val="21"/>
        </w:rPr>
        <w:t>、任期付き公務員の派遣支援への対応も期待さ</w:t>
      </w:r>
      <w:r w:rsidR="000C10BF" w:rsidRPr="002F6F6F">
        <w:rPr>
          <w:rFonts w:asciiTheme="minorEastAsia" w:hAnsiTheme="minorEastAsia" w:cs="UDShinGoPro-Light-90pv-RKSJ-H-I"/>
          <w:kern w:val="0"/>
          <w:szCs w:val="21"/>
        </w:rPr>
        <w:lastRenderedPageBreak/>
        <w:t>れている。</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都市型公設事務所の多くは、上記のうち複数の設置目的に基づいて設置されているが、事務所によって重点が異なる。</w:t>
      </w:r>
    </w:p>
    <w:p w:rsidR="00E66F56" w:rsidRPr="00E66F56" w:rsidRDefault="00E66F56" w:rsidP="00E66F56">
      <w:pPr>
        <w:autoSpaceDE w:val="0"/>
        <w:autoSpaceDN w:val="0"/>
        <w:adjustRightInd w:val="0"/>
        <w:jc w:val="left"/>
        <w:rPr>
          <w:rFonts w:asciiTheme="minorEastAsia" w:hAnsiTheme="minorEastAsia" w:cs="UDShinGoPro-Medium-90pv-RKSJ-H-"/>
          <w:kern w:val="0"/>
          <w:sz w:val="24"/>
          <w:szCs w:val="24"/>
        </w:rPr>
      </w:pPr>
      <w:r w:rsidRPr="00E66F56">
        <w:rPr>
          <w:rFonts w:asciiTheme="minorEastAsia" w:hAnsiTheme="minorEastAsia" w:cs="UDShinGoPro-Medium-90pv-RKSJ-H-" w:hint="eastAsia"/>
          <w:kern w:val="0"/>
          <w:sz w:val="24"/>
          <w:szCs w:val="24"/>
        </w:rPr>
        <w:t>③　東京弁護士会が設置する各法律事務所の特色</w:t>
      </w:r>
    </w:p>
    <w:p w:rsid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東京弁護士会が設立した</w:t>
      </w:r>
      <w:r w:rsidRPr="002F6F6F">
        <w:rPr>
          <w:rFonts w:asciiTheme="minorEastAsia" w:hAnsiTheme="minorEastAsia" w:cs="UDShinGoPro-Light-90pv-RKSJ-H-I"/>
          <w:kern w:val="0"/>
          <w:szCs w:val="21"/>
        </w:rPr>
        <w:t xml:space="preserve">4 </w:t>
      </w:r>
      <w:r w:rsidRPr="002F6F6F">
        <w:rPr>
          <w:rFonts w:asciiTheme="minorEastAsia" w:hAnsiTheme="minorEastAsia" w:cs="UDShinGoPro-Light-90pv-RKSJ-H-I" w:hint="eastAsia"/>
          <w:kern w:val="0"/>
          <w:szCs w:val="21"/>
        </w:rPr>
        <w:t>つの都市型公設事務所においては、相談センターの併設（夜間・土曜日の相談も実施）や法テラスとの連携などにより、上記（ア）（法的駆け込み寺機能）の実現に努めているほか、設置目的毎に各課題に取り組んでいる。</w:t>
      </w:r>
    </w:p>
    <w:p w:rsid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東京パブリック法律事務所は、上記（ア）及び（ウ）（弁護士任官推進）のほか、上記（エ）（過疎地への弁護士の派遣・養成）を目的に掲げ、設置された。開設以降今までに</w:t>
      </w:r>
      <w:r w:rsidR="000C10BF" w:rsidRPr="002F6F6F">
        <w:rPr>
          <w:rFonts w:asciiTheme="minorEastAsia" w:hAnsiTheme="minorEastAsia" w:cs="UDShinGoPro-Light-90pv-RKSJ-H-I" w:hint="eastAsia"/>
          <w:kern w:val="0"/>
          <w:szCs w:val="21"/>
        </w:rPr>
        <w:t>31</w:t>
      </w:r>
      <w:r w:rsidRPr="002F6F6F">
        <w:rPr>
          <w:rFonts w:asciiTheme="minorEastAsia" w:hAnsiTheme="minorEastAsia" w:cs="UDShinGoPro-Light-90pv-RKSJ-H-I"/>
          <w:kern w:val="0"/>
          <w:szCs w:val="21"/>
        </w:rPr>
        <w:t xml:space="preserve"> </w:t>
      </w:r>
      <w:r w:rsidRPr="002F6F6F">
        <w:rPr>
          <w:rFonts w:asciiTheme="minorEastAsia" w:hAnsiTheme="minorEastAsia" w:cs="UDShinGoPro-Light-90pv-RKSJ-H-I" w:hint="eastAsia"/>
          <w:kern w:val="0"/>
          <w:szCs w:val="21"/>
        </w:rPr>
        <w:t>名の新人・若手弁護士を育成鍛錬して弁護士過疎地域に送っている。また、外国人のリーガルアクセス障害の解消のため、</w:t>
      </w:r>
      <w:r w:rsidRPr="002F6F6F">
        <w:rPr>
          <w:rFonts w:asciiTheme="minorEastAsia" w:hAnsiTheme="minorEastAsia" w:cs="UDShinGoPro-Light-90pv-RKSJ-H-I"/>
          <w:kern w:val="0"/>
          <w:szCs w:val="21"/>
        </w:rPr>
        <w:t>2010</w:t>
      </w:r>
      <w:r w:rsidRPr="002F6F6F">
        <w:rPr>
          <w:rFonts w:asciiTheme="minorEastAsia" w:hAnsiTheme="minorEastAsia" w:cs="UDShinGoPro-Light-90pv-RKSJ-H-I" w:hint="eastAsia"/>
          <w:kern w:val="0"/>
          <w:szCs w:val="21"/>
        </w:rPr>
        <w:t>（平成</w:t>
      </w:r>
      <w:r w:rsidRPr="002F6F6F">
        <w:rPr>
          <w:rFonts w:asciiTheme="minorEastAsia" w:hAnsiTheme="minorEastAsia" w:cs="UDShinGoPro-Light-90pv-RKSJ-H-I"/>
          <w:kern w:val="0"/>
          <w:szCs w:val="21"/>
        </w:rPr>
        <w:t>22</w:t>
      </w:r>
      <w:r w:rsidRPr="002F6F6F">
        <w:rPr>
          <w:rFonts w:asciiTheme="minorEastAsia" w:hAnsiTheme="minorEastAsia" w:cs="UDShinGoPro-Light-90pv-RKSJ-H-I" w:hint="eastAsia"/>
          <w:kern w:val="0"/>
          <w:szCs w:val="21"/>
        </w:rPr>
        <w:t>）年</w:t>
      </w:r>
      <w:r w:rsidRPr="002F6F6F">
        <w:rPr>
          <w:rFonts w:asciiTheme="minorEastAsia" w:hAnsiTheme="minorEastAsia" w:cs="UDShinGoPro-Light-90pv-RKSJ-H-I"/>
          <w:kern w:val="0"/>
          <w:szCs w:val="21"/>
        </w:rPr>
        <w:t xml:space="preserve">11 </w:t>
      </w:r>
      <w:r w:rsidRPr="002F6F6F">
        <w:rPr>
          <w:rFonts w:asciiTheme="minorEastAsia" w:hAnsiTheme="minorEastAsia" w:cs="UDShinGoPro-Light-90pv-RKSJ-H-I" w:hint="eastAsia"/>
          <w:kern w:val="0"/>
          <w:szCs w:val="21"/>
        </w:rPr>
        <w:t>月、外国人部門を開設し、</w:t>
      </w:r>
      <w:r w:rsidRPr="002F6F6F">
        <w:rPr>
          <w:rFonts w:asciiTheme="minorEastAsia" w:hAnsiTheme="minorEastAsia" w:cs="UDShinGoPro-Light-90pv-RKSJ-H-I"/>
          <w:kern w:val="0"/>
          <w:szCs w:val="21"/>
        </w:rPr>
        <w:t xml:space="preserve">2012 </w:t>
      </w:r>
      <w:r w:rsidRPr="002F6F6F">
        <w:rPr>
          <w:rFonts w:asciiTheme="minorEastAsia" w:hAnsiTheme="minorEastAsia" w:cs="UDShinGoPro-Light-90pv-RKSJ-H-I" w:hint="eastAsia"/>
          <w:kern w:val="0"/>
          <w:szCs w:val="21"/>
        </w:rPr>
        <w:t>年</w:t>
      </w:r>
      <w:r w:rsidRPr="002F6F6F">
        <w:rPr>
          <w:rFonts w:asciiTheme="minorEastAsia" w:hAnsiTheme="minorEastAsia" w:cs="UDShinGoPro-Light-90pv-RKSJ-H-I"/>
          <w:kern w:val="0"/>
          <w:szCs w:val="21"/>
        </w:rPr>
        <w:t xml:space="preserve">10 </w:t>
      </w:r>
      <w:r w:rsidRPr="002F6F6F">
        <w:rPr>
          <w:rFonts w:asciiTheme="minorEastAsia" w:hAnsiTheme="minorEastAsia" w:cs="UDShinGoPro-Light-90pv-RKSJ-H-I" w:hint="eastAsia"/>
          <w:kern w:val="0"/>
          <w:szCs w:val="21"/>
        </w:rPr>
        <w:t>月には三田に外国人・国際事件を主として扱うための支所（三田支所）を開設した</w:t>
      </w:r>
      <w:r w:rsidR="00926D32" w:rsidRPr="002F6F6F">
        <w:rPr>
          <w:rFonts w:asciiTheme="minorEastAsia" w:hAnsiTheme="minorEastAsia" w:cs="UDShinGoPro-Light-90pv-RKSJ-H-I" w:hint="eastAsia"/>
          <w:kern w:val="0"/>
          <w:szCs w:val="21"/>
        </w:rPr>
        <w:t>が</w:t>
      </w:r>
      <w:r w:rsidR="00791844" w:rsidRPr="002F6F6F">
        <w:rPr>
          <w:rFonts w:asciiTheme="minorEastAsia" w:hAnsiTheme="minorEastAsia" w:cs="UDShinGoPro-Light-90pv-RKSJ-H-I" w:hint="eastAsia"/>
          <w:kern w:val="0"/>
          <w:szCs w:val="21"/>
        </w:rPr>
        <w:t>、</w:t>
      </w:r>
      <w:r w:rsidR="00926D32" w:rsidRPr="002F6F6F">
        <w:rPr>
          <w:rFonts w:asciiTheme="minorEastAsia" w:hAnsiTheme="minorEastAsia" w:cs="UDShinGoPro-Light-90pv-RKSJ-H-I" w:hint="eastAsia"/>
          <w:kern w:val="0"/>
          <w:szCs w:val="21"/>
        </w:rPr>
        <w:t>2016（平成28）年</w:t>
      </w:r>
      <w:r w:rsidR="00CE1FEC" w:rsidRPr="002F6F6F">
        <w:rPr>
          <w:rFonts w:asciiTheme="minorEastAsia" w:hAnsiTheme="minorEastAsia" w:cs="UDShinGoPro-Light-90pv-RKSJ-H-I" w:hint="eastAsia"/>
          <w:kern w:val="0"/>
          <w:szCs w:val="21"/>
        </w:rPr>
        <w:t>8</w:t>
      </w:r>
      <w:r w:rsidR="00926D32" w:rsidRPr="002F6F6F">
        <w:rPr>
          <w:rFonts w:asciiTheme="minorEastAsia" w:hAnsiTheme="minorEastAsia" w:cs="UDShinGoPro-Light-90pv-RKSJ-H-I" w:hint="eastAsia"/>
          <w:kern w:val="0"/>
          <w:szCs w:val="21"/>
        </w:rPr>
        <w:t>月</w:t>
      </w:r>
      <w:r w:rsidR="00926D32" w:rsidRPr="002F6F6F">
        <w:rPr>
          <w:rFonts w:asciiTheme="minorEastAsia" w:hAnsiTheme="minorEastAsia" w:cs="UDShinGoPro-Light-90pv-RKSJ-H-I"/>
          <w:kern w:val="0"/>
          <w:szCs w:val="21"/>
        </w:rPr>
        <w:t>三田支所</w:t>
      </w:r>
      <w:r w:rsidR="00791844" w:rsidRPr="002F6F6F">
        <w:rPr>
          <w:rFonts w:asciiTheme="minorEastAsia" w:hAnsiTheme="minorEastAsia" w:cs="UDShinGoPro-Light-90pv-RKSJ-H-I" w:hint="eastAsia"/>
          <w:kern w:val="0"/>
          <w:szCs w:val="21"/>
        </w:rPr>
        <w:t>は池袋の本部に合流した</w:t>
      </w:r>
      <w:r w:rsidRPr="002F6F6F">
        <w:rPr>
          <w:rFonts w:asciiTheme="minorEastAsia" w:hAnsiTheme="minorEastAsia" w:cs="UDShinGoPro-Light-90pv-RKSJ-H-I" w:hint="eastAsia"/>
          <w:kern w:val="0"/>
          <w:szCs w:val="21"/>
        </w:rPr>
        <w:t>。</w:t>
      </w:r>
    </w:p>
    <w:p w:rsid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次に、北千住パブリック法律事務所は、全国初の刑事対応型公設事務所であり、上記（イ）（刑事弁護）に重点を置いて、業務に取り組んでおり、重大困難な特別案件等を積極的に受任しているほか、裁判員裁判でも主導的役割を担っている。</w:t>
      </w:r>
    </w:p>
    <w:p w:rsid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多摩パブリック法律事務所も、刑事弁護対応に重点を置き設置された。人口約</w:t>
      </w:r>
      <w:r w:rsidRPr="002F6F6F">
        <w:rPr>
          <w:rFonts w:asciiTheme="minorEastAsia" w:hAnsiTheme="minorEastAsia" w:cs="UDShinGoPro-Light-90pv-RKSJ-H-I"/>
          <w:kern w:val="0"/>
          <w:szCs w:val="21"/>
        </w:rPr>
        <w:t xml:space="preserve">400 </w:t>
      </w:r>
      <w:r w:rsidRPr="002F6F6F">
        <w:rPr>
          <w:rFonts w:asciiTheme="minorEastAsia" w:hAnsiTheme="minorEastAsia" w:cs="UDShinGoPro-Light-90pv-RKSJ-H-I" w:hint="eastAsia"/>
          <w:kern w:val="0"/>
          <w:szCs w:val="21"/>
        </w:rPr>
        <w:t>万人に対する弁護士の数が</w:t>
      </w:r>
      <w:r w:rsidRPr="002F6F6F">
        <w:rPr>
          <w:rFonts w:asciiTheme="minorEastAsia" w:hAnsiTheme="minorEastAsia" w:cs="UDShinGoPro-Light-90pv-RKSJ-H-I"/>
          <w:kern w:val="0"/>
          <w:szCs w:val="21"/>
        </w:rPr>
        <w:t xml:space="preserve">500 </w:t>
      </w:r>
      <w:r w:rsidRPr="002F6F6F">
        <w:rPr>
          <w:rFonts w:asciiTheme="minorEastAsia" w:hAnsiTheme="minorEastAsia" w:cs="UDShinGoPro-Light-90pv-RKSJ-H-I" w:hint="eastAsia"/>
          <w:kern w:val="0"/>
          <w:szCs w:val="21"/>
        </w:rPr>
        <w:t>名程度にすぎない多摩地域にあって、裁判員裁判や被疑者国選において、大きな役割を果たすことが望まれている。また、多摩地域の自治体との連携を深め、リーガルアクセス障害の解消に寄与している。</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渋谷パブリック法律事務所は、國學院大学のキャンパス内に設置され、上記（オ）（法曹養成）を中心とした業務に取り組んでおり、リーガルクリニックを実践するなど、ロースクールにおける法曹養成に力を入れている。</w:t>
      </w:r>
      <w:r w:rsidR="00791844" w:rsidRPr="002F6F6F">
        <w:rPr>
          <w:rFonts w:asciiTheme="minorEastAsia" w:hAnsiTheme="minorEastAsia" w:cs="UDShinGoPro-Light-90pv-RKSJ-H-I" w:hint="eastAsia"/>
          <w:kern w:val="0"/>
          <w:szCs w:val="21"/>
        </w:rPr>
        <w:t>ただし、</w:t>
      </w:r>
      <w:r w:rsidR="000C10BF" w:rsidRPr="002F6F6F">
        <w:rPr>
          <w:rFonts w:asciiTheme="minorEastAsia" w:hAnsiTheme="minorEastAsia" w:cs="UDShinGoPro-Light-90pv-RKSJ-H-I" w:hint="eastAsia"/>
          <w:kern w:val="0"/>
          <w:szCs w:val="21"/>
        </w:rPr>
        <w:t>國學院大學のロースクール生の募集停止が決定しており、</w:t>
      </w:r>
      <w:r w:rsidR="00F90EB2" w:rsidRPr="002F6F6F">
        <w:rPr>
          <w:rFonts w:asciiTheme="minorEastAsia" w:hAnsiTheme="minorEastAsia" w:cs="UDShinGoPro-Light-90pv-RKSJ-H-I" w:hint="eastAsia"/>
          <w:kern w:val="0"/>
          <w:szCs w:val="21"/>
        </w:rPr>
        <w:t>リーガルクリニック実践の場をどのように確保するか</w:t>
      </w:r>
      <w:r w:rsidR="00F90EB2" w:rsidRPr="002F6F6F">
        <w:rPr>
          <w:rFonts w:asciiTheme="minorEastAsia" w:hAnsiTheme="minorEastAsia" w:cs="UDShinGoPro-Light-90pv-RKSJ-H-I"/>
          <w:kern w:val="0"/>
          <w:szCs w:val="21"/>
        </w:rPr>
        <w:t>検討がなされている。</w:t>
      </w:r>
      <w:r w:rsidR="00CE1FEC" w:rsidRPr="002F6F6F">
        <w:rPr>
          <w:rFonts w:asciiTheme="minorEastAsia" w:hAnsiTheme="minorEastAsia" w:cs="UDShinGoPro-Light-90pv-RKSJ-H-I" w:hint="eastAsia"/>
          <w:kern w:val="0"/>
          <w:szCs w:val="21"/>
        </w:rPr>
        <w:t>なお、将来的に國學院大学内の事務所を他所に移転する必要</w:t>
      </w:r>
      <w:r w:rsidR="001E7D60" w:rsidRPr="002F6F6F">
        <w:rPr>
          <w:rFonts w:asciiTheme="minorEastAsia" w:hAnsiTheme="minorEastAsia" w:cs="UDShinGoPro-Light-90pv-RKSJ-H-I" w:hint="eastAsia"/>
          <w:kern w:val="0"/>
          <w:szCs w:val="21"/>
        </w:rPr>
        <w:t>性</w:t>
      </w:r>
      <w:r w:rsidR="00CE1FEC" w:rsidRPr="002F6F6F">
        <w:rPr>
          <w:rFonts w:asciiTheme="minorEastAsia" w:hAnsiTheme="minorEastAsia" w:cs="UDShinGoPro-Light-90pv-RKSJ-H-I" w:hint="eastAsia"/>
          <w:kern w:val="0"/>
          <w:szCs w:val="21"/>
        </w:rPr>
        <w:t>を考慮して、</w:t>
      </w:r>
      <w:r w:rsidR="001E7D60" w:rsidRPr="002F6F6F">
        <w:rPr>
          <w:rFonts w:asciiTheme="minorEastAsia" w:hAnsiTheme="minorEastAsia" w:cs="UDShinGoPro-Light-90pv-RKSJ-H-I" w:hint="eastAsia"/>
          <w:kern w:val="0"/>
          <w:szCs w:val="21"/>
        </w:rPr>
        <w:t>2016</w:t>
      </w:r>
      <w:r w:rsidR="001E7D60" w:rsidRPr="002F6F6F">
        <w:rPr>
          <w:rFonts w:asciiTheme="minorEastAsia" w:hAnsiTheme="minorEastAsia" w:cs="UDShinGoPro-Light-90pv-RKSJ-H-I"/>
          <w:kern w:val="0"/>
          <w:szCs w:val="21"/>
        </w:rPr>
        <w:t>（</w:t>
      </w:r>
      <w:r w:rsidR="001E7D60" w:rsidRPr="002F6F6F">
        <w:rPr>
          <w:rFonts w:asciiTheme="minorEastAsia" w:hAnsiTheme="minorEastAsia" w:cs="UDShinGoPro-Light-90pv-RKSJ-H-I" w:hint="eastAsia"/>
          <w:kern w:val="0"/>
          <w:szCs w:val="21"/>
        </w:rPr>
        <w:t>平成28</w:t>
      </w:r>
      <w:r w:rsidR="001E7D60" w:rsidRPr="002F6F6F">
        <w:rPr>
          <w:rFonts w:asciiTheme="minorEastAsia" w:hAnsiTheme="minorEastAsia" w:cs="UDShinGoPro-Light-90pv-RKSJ-H-I"/>
          <w:kern w:val="0"/>
          <w:szCs w:val="21"/>
        </w:rPr>
        <w:t>）年</w:t>
      </w:r>
      <w:r w:rsidR="001E7D60" w:rsidRPr="002F6F6F">
        <w:rPr>
          <w:rFonts w:asciiTheme="minorEastAsia" w:hAnsiTheme="minorEastAsia" w:cs="UDShinGoPro-Light-90pv-RKSJ-H-I" w:hint="eastAsia"/>
          <w:kern w:val="0"/>
          <w:szCs w:val="21"/>
        </w:rPr>
        <w:t>9月、</w:t>
      </w:r>
      <w:r w:rsidR="00CE1FEC" w:rsidRPr="002F6F6F">
        <w:rPr>
          <w:rFonts w:asciiTheme="minorEastAsia" w:hAnsiTheme="minorEastAsia" w:cs="UDShinGoPro-Light-90pv-RKSJ-H-I" w:hint="eastAsia"/>
          <w:kern w:val="0"/>
          <w:szCs w:val="21"/>
        </w:rPr>
        <w:t>東京パブリック三田支所</w:t>
      </w:r>
      <w:r w:rsidR="00CE1FEC" w:rsidRPr="002F6F6F">
        <w:rPr>
          <w:rFonts w:asciiTheme="minorEastAsia" w:hAnsiTheme="minorEastAsia" w:cs="UDShinGoPro-Light-90pv-RKSJ-H-I"/>
          <w:kern w:val="0"/>
          <w:szCs w:val="21"/>
        </w:rPr>
        <w:t>が所在していた場所に</w:t>
      </w:r>
      <w:r w:rsidR="001E7D60" w:rsidRPr="002F6F6F">
        <w:rPr>
          <w:rFonts w:asciiTheme="minorEastAsia" w:hAnsiTheme="minorEastAsia" w:cs="UDShinGoPro-Light-90pv-RKSJ-H-I" w:hint="eastAsia"/>
          <w:kern w:val="0"/>
          <w:szCs w:val="21"/>
        </w:rPr>
        <w:t>渋谷パブリック法律事務所三田支所が開設された</w:t>
      </w:r>
      <w:r w:rsidR="001E7D60" w:rsidRPr="002F6F6F">
        <w:rPr>
          <w:rFonts w:asciiTheme="minorEastAsia" w:hAnsiTheme="minorEastAsia" w:cs="UDShinGoPro-Light-90pv-RKSJ-H-I"/>
          <w:kern w:val="0"/>
          <w:szCs w:val="21"/>
        </w:rPr>
        <w:t>。</w:t>
      </w:r>
    </w:p>
    <w:p w:rsidR="00E66F56" w:rsidRPr="00E66F56" w:rsidRDefault="00E66F56" w:rsidP="00E66F56">
      <w:pPr>
        <w:autoSpaceDE w:val="0"/>
        <w:autoSpaceDN w:val="0"/>
        <w:adjustRightInd w:val="0"/>
        <w:jc w:val="left"/>
        <w:rPr>
          <w:rFonts w:asciiTheme="minorEastAsia" w:hAnsiTheme="minorEastAsia" w:cs="UDShinGoPro-Medium-90pv-RKSJ-H-"/>
          <w:kern w:val="0"/>
          <w:sz w:val="24"/>
          <w:szCs w:val="24"/>
        </w:rPr>
      </w:pPr>
      <w:r w:rsidRPr="00E66F56">
        <w:rPr>
          <w:rFonts w:asciiTheme="minorEastAsia" w:hAnsiTheme="minorEastAsia" w:cs="UDShinGoPro-Medium-90pv-RKSJ-H-" w:hint="eastAsia"/>
          <w:kern w:val="0"/>
          <w:sz w:val="24"/>
          <w:szCs w:val="24"/>
        </w:rPr>
        <w:t>④　今後の課題</w:t>
      </w:r>
    </w:p>
    <w:p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（ア）人材確保</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各都市型公設事務所において、弁護士過疎地赴任や刑事弁護を担う新人・若手勤務弁護士の確保は一定数なされているものの、経営や指導に当たる所長・副所長格の弁護士及び中堅弁護士の確保が常時課題となっている。期の若い弁護士がその中心メンバーを担うようになり、ベテラン弁護士が不足していることが、多くの都市型公設事務所の悩みである。</w:t>
      </w:r>
    </w:p>
    <w:p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（イ）財政基盤の確立</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各都市型公設事務所において、現在の最大の課題は財政基盤</w:t>
      </w:r>
      <w:r w:rsidR="00F90EB2" w:rsidRPr="002F6F6F">
        <w:rPr>
          <w:rFonts w:asciiTheme="minorEastAsia" w:hAnsiTheme="minorEastAsia" w:cs="UDShinGoPro-Light-90pv-RKSJ-H-I" w:hint="eastAsia"/>
          <w:kern w:val="0"/>
          <w:szCs w:val="21"/>
        </w:rPr>
        <w:t>確立である。公設事務所の</w:t>
      </w:r>
      <w:r w:rsidR="00F90EB2" w:rsidRPr="002F6F6F">
        <w:rPr>
          <w:rFonts w:asciiTheme="minorEastAsia" w:hAnsiTheme="minorEastAsia" w:cs="UDShinGoPro-Light-90pv-RKSJ-H-I" w:hint="eastAsia"/>
          <w:kern w:val="0"/>
          <w:szCs w:val="21"/>
        </w:rPr>
        <w:lastRenderedPageBreak/>
        <w:t>性格から経済的単価の低い事案が多く、ある程度の赤字は</w:t>
      </w:r>
      <w:r w:rsidR="00F90EB2" w:rsidRPr="002F6F6F">
        <w:rPr>
          <w:rFonts w:asciiTheme="minorEastAsia" w:hAnsiTheme="minorEastAsia" w:cs="UDShinGoPro-Light-90pv-RKSJ-H-I"/>
          <w:kern w:val="0"/>
          <w:szCs w:val="21"/>
        </w:rPr>
        <w:t>やむを得ない</w:t>
      </w:r>
      <w:r w:rsidR="00F90EB2" w:rsidRPr="002F6F6F">
        <w:rPr>
          <w:rFonts w:asciiTheme="minorEastAsia" w:hAnsiTheme="minorEastAsia" w:cs="UDShinGoPro-Light-90pv-RKSJ-H-I" w:hint="eastAsia"/>
          <w:kern w:val="0"/>
          <w:szCs w:val="21"/>
        </w:rPr>
        <w:t>面があることは否め</w:t>
      </w:r>
      <w:r w:rsidR="001B194D" w:rsidRPr="002F6F6F">
        <w:rPr>
          <w:rFonts w:asciiTheme="minorEastAsia" w:hAnsiTheme="minorEastAsia" w:cs="UDShinGoPro-Light-90pv-RKSJ-H-I" w:hint="eastAsia"/>
          <w:kern w:val="0"/>
          <w:szCs w:val="21"/>
        </w:rPr>
        <w:t>ないところ</w:t>
      </w:r>
      <w:r w:rsidR="00F90EB2" w:rsidRPr="002F6F6F">
        <w:rPr>
          <w:rFonts w:asciiTheme="minorEastAsia" w:hAnsiTheme="minorEastAsia" w:cs="UDShinGoPro-Light-90pv-RKSJ-H-I" w:hint="eastAsia"/>
          <w:kern w:val="0"/>
          <w:szCs w:val="21"/>
        </w:rPr>
        <w:t>、</w:t>
      </w:r>
      <w:r w:rsidR="00F90EB2" w:rsidRPr="002F6F6F">
        <w:rPr>
          <w:rFonts w:asciiTheme="minorEastAsia" w:hAnsiTheme="minorEastAsia" w:cs="UDShinGoPro-Light-90pv-RKSJ-H-I"/>
          <w:kern w:val="0"/>
          <w:szCs w:val="21"/>
        </w:rPr>
        <w:t>今後とも</w:t>
      </w:r>
      <w:r w:rsidRPr="002F6F6F">
        <w:rPr>
          <w:rFonts w:asciiTheme="minorEastAsia" w:hAnsiTheme="minorEastAsia" w:cs="UDShinGoPro-Light-90pv-RKSJ-H-I" w:hint="eastAsia"/>
          <w:kern w:val="0"/>
          <w:szCs w:val="21"/>
        </w:rPr>
        <w:t>多数の法律扶助事件や公益活動を担いながらも、工夫を重ねて財政基盤を確立することが望まれるところである。</w:t>
      </w:r>
    </w:p>
    <w:p w:rsidR="00E66F56" w:rsidRPr="00E66F56" w:rsidRDefault="00E66F56" w:rsidP="00E66F56">
      <w:pPr>
        <w:autoSpaceDE w:val="0"/>
        <w:autoSpaceDN w:val="0"/>
        <w:adjustRightInd w:val="0"/>
        <w:jc w:val="left"/>
        <w:rPr>
          <w:rFonts w:asciiTheme="minorEastAsia" w:hAnsiTheme="minorEastAsia" w:cs="UDShinGoPro-Light-90pv-RKSJ-H-I"/>
          <w:kern w:val="0"/>
          <w:sz w:val="24"/>
          <w:szCs w:val="24"/>
        </w:rPr>
      </w:pPr>
      <w:r w:rsidRPr="00E66F56">
        <w:rPr>
          <w:rFonts w:asciiTheme="minorEastAsia" w:hAnsiTheme="minorEastAsia" w:cs="UDShinGoPro-Light-90pv-RKSJ-H-I" w:hint="eastAsia"/>
          <w:kern w:val="0"/>
          <w:sz w:val="24"/>
          <w:szCs w:val="24"/>
        </w:rPr>
        <w:t>（ウ）最後に</w:t>
      </w:r>
    </w:p>
    <w:p w:rsid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都市型公設事務所はこれまで、国民の司法アクセス改善等のために行政機関</w:t>
      </w:r>
      <w:r w:rsidR="00F90EB2" w:rsidRPr="002F6F6F">
        <w:rPr>
          <w:rFonts w:asciiTheme="minorEastAsia" w:hAnsiTheme="minorEastAsia" w:cs="UDShinGoPro-Light-90pv-RKSJ-H-I" w:hint="eastAsia"/>
          <w:kern w:val="0"/>
          <w:szCs w:val="21"/>
        </w:rPr>
        <w:t>等</w:t>
      </w:r>
      <w:r w:rsidR="00F90EB2" w:rsidRPr="002F6F6F">
        <w:rPr>
          <w:rFonts w:asciiTheme="minorEastAsia" w:hAnsiTheme="minorEastAsia" w:cs="UDShinGoPro-Light-90pv-RKSJ-H-I"/>
          <w:kern w:val="0"/>
          <w:szCs w:val="21"/>
        </w:rPr>
        <w:t>地域</w:t>
      </w:r>
      <w:r w:rsidRPr="002F6F6F">
        <w:rPr>
          <w:rFonts w:asciiTheme="minorEastAsia" w:hAnsiTheme="minorEastAsia" w:cs="UDShinGoPro-Light-90pv-RKSJ-H-I" w:hint="eastAsia"/>
          <w:kern w:val="0"/>
          <w:szCs w:val="21"/>
        </w:rPr>
        <w:t>との連携を</w:t>
      </w:r>
      <w:r w:rsidR="00F90EB2" w:rsidRPr="002F6F6F">
        <w:rPr>
          <w:rFonts w:asciiTheme="minorEastAsia" w:hAnsiTheme="minorEastAsia" w:cs="UDShinGoPro-Light-90pv-RKSJ-H-I" w:hint="eastAsia"/>
          <w:kern w:val="0"/>
          <w:szCs w:val="21"/>
        </w:rPr>
        <w:t>積み重ね</w:t>
      </w:r>
      <w:r w:rsidRPr="002F6F6F">
        <w:rPr>
          <w:rFonts w:asciiTheme="minorEastAsia" w:hAnsiTheme="minorEastAsia" w:cs="UDShinGoPro-Light-90pv-RKSJ-H-I" w:hint="eastAsia"/>
          <w:kern w:val="0"/>
          <w:szCs w:val="21"/>
        </w:rPr>
        <w:t>、刑事弁護のエキスパートたるべく質の高い刑事弁護を実践したりするなど、様々な取り組みを行ってきた。</w:t>
      </w:r>
    </w:p>
    <w:p w:rsidR="00E66F56" w:rsidRPr="002F6F6F" w:rsidRDefault="00E66F56" w:rsidP="002F6F6F">
      <w:pPr>
        <w:autoSpaceDE w:val="0"/>
        <w:autoSpaceDN w:val="0"/>
        <w:adjustRightInd w:val="0"/>
        <w:ind w:firstLineChars="100" w:firstLine="210"/>
        <w:jc w:val="left"/>
        <w:rPr>
          <w:rFonts w:asciiTheme="minorEastAsia" w:hAnsiTheme="minorEastAsia" w:cs="UDShinGoPro-Light-90pv-RKSJ-H-I"/>
          <w:kern w:val="0"/>
          <w:szCs w:val="21"/>
        </w:rPr>
      </w:pPr>
      <w:r w:rsidRPr="002F6F6F">
        <w:rPr>
          <w:rFonts w:asciiTheme="minorEastAsia" w:hAnsiTheme="minorEastAsia" w:cs="UDShinGoPro-Light-90pv-RKSJ-H-I" w:hint="eastAsia"/>
          <w:kern w:val="0"/>
          <w:szCs w:val="21"/>
        </w:rPr>
        <w:t>今後はさらに、これらの取り組みを</w:t>
      </w:r>
      <w:r w:rsidR="00F90EB2" w:rsidRPr="002F6F6F">
        <w:rPr>
          <w:rFonts w:asciiTheme="minorEastAsia" w:hAnsiTheme="minorEastAsia" w:cs="UDShinGoPro-Light-90pv-RKSJ-H-I" w:hint="eastAsia"/>
          <w:kern w:val="0"/>
          <w:szCs w:val="21"/>
        </w:rPr>
        <w:t>推し進め</w:t>
      </w:r>
      <w:r w:rsidR="00F90EB2" w:rsidRPr="002F6F6F">
        <w:rPr>
          <w:rFonts w:asciiTheme="minorEastAsia" w:hAnsiTheme="minorEastAsia" w:cs="UDShinGoPro-Light-90pv-RKSJ-H-I"/>
          <w:kern w:val="0"/>
          <w:szCs w:val="21"/>
        </w:rPr>
        <w:t>、福祉（高齢者・障がい者）、労働、中小零細企業支援当分やごとの専門的取り組みを強化するとともに需要のあるところに積極的にアウトリーチしてゆくことが必要である。</w:t>
      </w:r>
      <w:r w:rsidR="00F90EB2" w:rsidRPr="002F6F6F">
        <w:rPr>
          <w:rFonts w:asciiTheme="minorEastAsia" w:hAnsiTheme="minorEastAsia" w:cs="UDShinGoPro-Light-90pv-RKSJ-H-I" w:hint="eastAsia"/>
          <w:kern w:val="0"/>
          <w:szCs w:val="21"/>
        </w:rPr>
        <w:t>そして、このような活動を</w:t>
      </w:r>
      <w:r w:rsidRPr="002F6F6F">
        <w:rPr>
          <w:rFonts w:asciiTheme="minorEastAsia" w:hAnsiTheme="minorEastAsia" w:cs="UDShinGoPro-Light-90pv-RKSJ-H-I" w:hint="eastAsia"/>
          <w:kern w:val="0"/>
          <w:szCs w:val="21"/>
        </w:rPr>
        <w:t>「新しい弁護士のかたち」としてモデル化し、一般会員へ還元することが求められるのではないか。その意味で都市型公設事務所においては、今後も既存の弁護士像にとらわれることのない先進的な活動を行うことが期待される。そして弁護士会においては、そのような都市型公設事務所の活動を支援するため、各種委員会と都市型公設事務所の連携を強めるなどのフォローを行うことが要請されよう。</w:t>
      </w:r>
    </w:p>
    <w:p w:rsidR="002F6F6F" w:rsidRPr="002F6F6F" w:rsidRDefault="002F6F6F">
      <w:pPr>
        <w:autoSpaceDE w:val="0"/>
        <w:autoSpaceDN w:val="0"/>
        <w:adjustRightInd w:val="0"/>
        <w:jc w:val="left"/>
        <w:rPr>
          <w:rFonts w:asciiTheme="minorEastAsia" w:hAnsiTheme="minorEastAsia" w:cs="UDShinGoPro-Light-90pv-RKSJ-H-I"/>
          <w:kern w:val="0"/>
          <w:szCs w:val="21"/>
        </w:rPr>
      </w:pPr>
    </w:p>
    <w:sectPr w:rsidR="002F6F6F" w:rsidRPr="002F6F6F" w:rsidSect="0098066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03" w:rsidRDefault="004D3E03" w:rsidP="00882A0F">
      <w:r>
        <w:separator/>
      </w:r>
    </w:p>
  </w:endnote>
  <w:endnote w:type="continuationSeparator" w:id="0">
    <w:p w:rsidR="004D3E03" w:rsidRDefault="004D3E03" w:rsidP="0088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GoPro-Bold-90pv-RKSJ-H-Id">
    <w:altName w:val="ＤＦ行書体"/>
    <w:panose1 w:val="00000000000000000000"/>
    <w:charset w:val="80"/>
    <w:family w:val="auto"/>
    <w:notTrueType/>
    <w:pitch w:val="default"/>
    <w:sig w:usb0="00000001" w:usb1="08070000" w:usb2="00000010" w:usb3="00000000" w:csb0="00020000" w:csb1="00000000"/>
  </w:font>
  <w:font w:name="UDShinGoPro-DeBold-90pv-RKSJ-H-">
    <w:altName w:val="ＤＦ行書体"/>
    <w:panose1 w:val="00000000000000000000"/>
    <w:charset w:val="80"/>
    <w:family w:val="auto"/>
    <w:notTrueType/>
    <w:pitch w:val="default"/>
    <w:sig w:usb0="00000001" w:usb1="08070000" w:usb2="00000010" w:usb3="00000000" w:csb0="00020000" w:csb1="00000000"/>
  </w:font>
  <w:font w:name="UDShinGoPro-Light-90pv-RKSJ-H-I">
    <w:altName w:val="ＤＦ行書体"/>
    <w:panose1 w:val="00000000000000000000"/>
    <w:charset w:val="80"/>
    <w:family w:val="auto"/>
    <w:notTrueType/>
    <w:pitch w:val="default"/>
    <w:sig w:usb0="00000001" w:usb1="08070000" w:usb2="00000010" w:usb3="00000000" w:csb0="00020000" w:csb1="00000000"/>
  </w:font>
  <w:font w:name="UDShinGoPro-Medium-90pv-RKSJ-H-">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489583"/>
      <w:docPartObj>
        <w:docPartGallery w:val="Page Numbers (Bottom of Page)"/>
        <w:docPartUnique/>
      </w:docPartObj>
    </w:sdtPr>
    <w:sdtEndPr/>
    <w:sdtContent>
      <w:p w:rsidR="002C4AD3" w:rsidRDefault="002C4AD3">
        <w:pPr>
          <w:pStyle w:val="a5"/>
          <w:jc w:val="center"/>
        </w:pPr>
        <w:r>
          <w:fldChar w:fldCharType="begin"/>
        </w:r>
        <w:r>
          <w:instrText>PAGE   \* MERGEFORMAT</w:instrText>
        </w:r>
        <w:r>
          <w:fldChar w:fldCharType="separate"/>
        </w:r>
        <w:r w:rsidR="009650ED" w:rsidRPr="009650ED">
          <w:rPr>
            <w:noProof/>
            <w:lang w:val="ja-JP"/>
          </w:rPr>
          <w:t>4</w:t>
        </w:r>
        <w:r>
          <w:fldChar w:fldCharType="end"/>
        </w:r>
      </w:p>
    </w:sdtContent>
  </w:sdt>
  <w:p w:rsidR="002C4AD3" w:rsidRDefault="002C4A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03" w:rsidRDefault="004D3E03" w:rsidP="00882A0F">
      <w:r>
        <w:separator/>
      </w:r>
    </w:p>
  </w:footnote>
  <w:footnote w:type="continuationSeparator" w:id="0">
    <w:p w:rsidR="004D3E03" w:rsidRDefault="004D3E03" w:rsidP="00882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0F"/>
    <w:rsid w:val="00000C85"/>
    <w:rsid w:val="00047C85"/>
    <w:rsid w:val="000C10BF"/>
    <w:rsid w:val="001B194D"/>
    <w:rsid w:val="001E7D60"/>
    <w:rsid w:val="002C4AD3"/>
    <w:rsid w:val="002F6F6F"/>
    <w:rsid w:val="004012FB"/>
    <w:rsid w:val="004B0824"/>
    <w:rsid w:val="004D3E03"/>
    <w:rsid w:val="00612411"/>
    <w:rsid w:val="0062449F"/>
    <w:rsid w:val="00665904"/>
    <w:rsid w:val="00791844"/>
    <w:rsid w:val="00882A0F"/>
    <w:rsid w:val="009238F9"/>
    <w:rsid w:val="00926D32"/>
    <w:rsid w:val="009650ED"/>
    <w:rsid w:val="00980669"/>
    <w:rsid w:val="009E3227"/>
    <w:rsid w:val="00CE1FEC"/>
    <w:rsid w:val="00D35DA5"/>
    <w:rsid w:val="00D54CD6"/>
    <w:rsid w:val="00E66F56"/>
    <w:rsid w:val="00ED4986"/>
    <w:rsid w:val="00EE2DCB"/>
    <w:rsid w:val="00F9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AB407D9-A12F-45A5-B8B7-75E207BE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80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A0F"/>
    <w:pPr>
      <w:tabs>
        <w:tab w:val="center" w:pos="4252"/>
        <w:tab w:val="right" w:pos="8504"/>
      </w:tabs>
      <w:snapToGrid w:val="0"/>
    </w:pPr>
  </w:style>
  <w:style w:type="character" w:customStyle="1" w:styleId="a4">
    <w:name w:val="ヘッダー (文字)"/>
    <w:basedOn w:val="a0"/>
    <w:link w:val="a3"/>
    <w:uiPriority w:val="99"/>
    <w:rsid w:val="00882A0F"/>
  </w:style>
  <w:style w:type="paragraph" w:styleId="a5">
    <w:name w:val="footer"/>
    <w:basedOn w:val="a"/>
    <w:link w:val="a6"/>
    <w:uiPriority w:val="99"/>
    <w:unhideWhenUsed/>
    <w:rsid w:val="00882A0F"/>
    <w:pPr>
      <w:tabs>
        <w:tab w:val="center" w:pos="4252"/>
        <w:tab w:val="right" w:pos="8504"/>
      </w:tabs>
      <w:snapToGrid w:val="0"/>
    </w:pPr>
  </w:style>
  <w:style w:type="character" w:customStyle="1" w:styleId="a6">
    <w:name w:val="フッター (文字)"/>
    <w:basedOn w:val="a0"/>
    <w:link w:val="a5"/>
    <w:uiPriority w:val="99"/>
    <w:rsid w:val="00882A0F"/>
  </w:style>
  <w:style w:type="paragraph" w:styleId="a7">
    <w:name w:val="Date"/>
    <w:basedOn w:val="a"/>
    <w:next w:val="a"/>
    <w:link w:val="a8"/>
    <w:uiPriority w:val="99"/>
    <w:semiHidden/>
    <w:unhideWhenUsed/>
    <w:rsid w:val="009E3227"/>
  </w:style>
  <w:style w:type="character" w:customStyle="1" w:styleId="a8">
    <w:name w:val="日付 (文字)"/>
    <w:basedOn w:val="a0"/>
    <w:link w:val="a7"/>
    <w:uiPriority w:val="99"/>
    <w:semiHidden/>
    <w:rsid w:val="009E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ｕｓｅｒ</dc:creator>
  <cp:keywords/>
  <dc:description/>
  <cp:lastModifiedBy>小野寺 淳</cp:lastModifiedBy>
  <cp:revision>4</cp:revision>
  <dcterms:created xsi:type="dcterms:W3CDTF">2017-01-20T08:21:00Z</dcterms:created>
  <dcterms:modified xsi:type="dcterms:W3CDTF">2017-01-24T03:29:00Z</dcterms:modified>
</cp:coreProperties>
</file>