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5FB" w:rsidRPr="00501004" w:rsidRDefault="00695933" w:rsidP="001519B6">
      <w:pPr>
        <w:rPr>
          <w:rFonts w:hint="eastAsia"/>
          <w:b/>
        </w:rPr>
      </w:pPr>
      <w:r w:rsidRPr="00501004">
        <w:rPr>
          <w:b/>
        </w:rPr>
        <w:t xml:space="preserve">２　</w:t>
      </w:r>
      <w:r w:rsidR="00E56CA1" w:rsidRPr="00501004">
        <w:rPr>
          <w:b/>
        </w:rPr>
        <w:t>広報活動の充実・強化</w:t>
      </w:r>
      <w:bookmarkStart w:id="0" w:name="_GoBack"/>
      <w:bookmarkEnd w:id="0"/>
    </w:p>
    <w:p w:rsidR="00E56CA1" w:rsidRPr="00501004" w:rsidRDefault="00695933" w:rsidP="004B4099">
      <w:pPr>
        <w:rPr>
          <w:rFonts w:hint="eastAsia"/>
          <w:b/>
        </w:rPr>
      </w:pPr>
      <w:r w:rsidRPr="00501004">
        <w:rPr>
          <w:rFonts w:hint="eastAsia"/>
          <w:b/>
        </w:rPr>
        <w:t>（</w:t>
      </w:r>
      <w:r w:rsidR="004B4099" w:rsidRPr="00501004">
        <w:rPr>
          <w:rFonts w:hint="eastAsia"/>
          <w:b/>
        </w:rPr>
        <w:t>１</w:t>
      </w:r>
      <w:r w:rsidRPr="00501004">
        <w:rPr>
          <w:rFonts w:hint="eastAsia"/>
          <w:b/>
        </w:rPr>
        <w:t>）</w:t>
      </w:r>
      <w:r w:rsidR="00E56CA1" w:rsidRPr="00501004">
        <w:rPr>
          <w:rFonts w:hint="eastAsia"/>
          <w:b/>
        </w:rPr>
        <w:t>市民から見た弁護士のイメージ</w:t>
      </w:r>
    </w:p>
    <w:p w:rsidR="00501004" w:rsidRDefault="00356E3E" w:rsidP="00501004">
      <w:pPr>
        <w:ind w:leftChars="200" w:left="445" w:firstLineChars="100" w:firstLine="192"/>
        <w:rPr>
          <w:sz w:val="21"/>
          <w:szCs w:val="21"/>
        </w:rPr>
      </w:pPr>
      <w:r w:rsidRPr="0082413B">
        <w:rPr>
          <w:rFonts w:hint="eastAsia"/>
          <w:sz w:val="21"/>
          <w:szCs w:val="21"/>
        </w:rPr>
        <w:t>2009(平成21)年1月に</w:t>
      </w:r>
      <w:r w:rsidR="001527E0">
        <w:rPr>
          <w:rFonts w:hint="eastAsia"/>
          <w:sz w:val="21"/>
          <w:szCs w:val="21"/>
        </w:rPr>
        <w:t>、</w:t>
      </w:r>
      <w:r w:rsidR="00ED54F8">
        <w:rPr>
          <w:rFonts w:hint="eastAsia"/>
          <w:sz w:val="21"/>
          <w:szCs w:val="21"/>
        </w:rPr>
        <w:t>日弁連法務研究財団が行った</w:t>
      </w:r>
      <w:r w:rsidRPr="0082413B">
        <w:rPr>
          <w:rFonts w:hint="eastAsia"/>
          <w:sz w:val="21"/>
          <w:szCs w:val="21"/>
        </w:rPr>
        <w:t>弁護士</w:t>
      </w:r>
      <w:r w:rsidR="00B41EAE">
        <w:rPr>
          <w:rFonts w:hint="eastAsia"/>
          <w:sz w:val="21"/>
          <w:szCs w:val="21"/>
        </w:rPr>
        <w:t>の</w:t>
      </w:r>
      <w:r w:rsidRPr="0082413B">
        <w:rPr>
          <w:rFonts w:hint="eastAsia"/>
          <w:sz w:val="21"/>
          <w:szCs w:val="21"/>
        </w:rPr>
        <w:t>イメージ調査</w:t>
      </w:r>
      <w:r w:rsidR="00ED54F8">
        <w:rPr>
          <w:rFonts w:hint="eastAsia"/>
          <w:sz w:val="21"/>
          <w:szCs w:val="21"/>
        </w:rPr>
        <w:t>の</w:t>
      </w:r>
      <w:r w:rsidR="00C42F67">
        <w:rPr>
          <w:rFonts w:hint="eastAsia"/>
          <w:sz w:val="21"/>
          <w:szCs w:val="21"/>
        </w:rPr>
        <w:t>結果によると「</w:t>
      </w:r>
      <w:r w:rsidRPr="0082413B">
        <w:rPr>
          <w:rFonts w:hint="eastAsia"/>
          <w:sz w:val="21"/>
          <w:szCs w:val="21"/>
        </w:rPr>
        <w:t>身近な存在ではない</w:t>
      </w:r>
      <w:r w:rsidR="001527E0">
        <w:rPr>
          <w:rFonts w:hint="eastAsia"/>
          <w:sz w:val="21"/>
          <w:szCs w:val="21"/>
        </w:rPr>
        <w:t>、</w:t>
      </w:r>
      <w:r w:rsidRPr="0082413B">
        <w:rPr>
          <w:rFonts w:hint="eastAsia"/>
          <w:sz w:val="21"/>
          <w:szCs w:val="21"/>
        </w:rPr>
        <w:t>お金がかかる</w:t>
      </w:r>
      <w:r w:rsidR="001527E0">
        <w:rPr>
          <w:rFonts w:hint="eastAsia"/>
          <w:sz w:val="21"/>
          <w:szCs w:val="21"/>
        </w:rPr>
        <w:t>、</w:t>
      </w:r>
      <w:r w:rsidRPr="0082413B">
        <w:rPr>
          <w:rFonts w:hint="eastAsia"/>
          <w:sz w:val="21"/>
          <w:szCs w:val="21"/>
        </w:rPr>
        <w:t>偉そうにしている</w:t>
      </w:r>
      <w:r w:rsidR="001527E0">
        <w:rPr>
          <w:rFonts w:hint="eastAsia"/>
          <w:sz w:val="21"/>
          <w:szCs w:val="21"/>
        </w:rPr>
        <w:t>、</w:t>
      </w:r>
      <w:r w:rsidRPr="0082413B">
        <w:rPr>
          <w:rFonts w:hint="eastAsia"/>
          <w:sz w:val="21"/>
          <w:szCs w:val="21"/>
        </w:rPr>
        <w:t>敷居が高い</w:t>
      </w:r>
      <w:r w:rsidR="001527E0">
        <w:rPr>
          <w:rFonts w:hint="eastAsia"/>
          <w:sz w:val="21"/>
          <w:szCs w:val="21"/>
        </w:rPr>
        <w:t>、</w:t>
      </w:r>
      <w:r w:rsidRPr="0082413B">
        <w:rPr>
          <w:rFonts w:hint="eastAsia"/>
          <w:sz w:val="21"/>
          <w:szCs w:val="21"/>
        </w:rPr>
        <w:t>大企業や金持ちの味方である</w:t>
      </w:r>
      <w:r w:rsidR="001527E0">
        <w:rPr>
          <w:rFonts w:hint="eastAsia"/>
          <w:sz w:val="21"/>
          <w:szCs w:val="21"/>
        </w:rPr>
        <w:t>、</w:t>
      </w:r>
      <w:r w:rsidRPr="0082413B">
        <w:rPr>
          <w:rFonts w:hint="eastAsia"/>
          <w:sz w:val="21"/>
          <w:szCs w:val="21"/>
        </w:rPr>
        <w:t>裁判・刑事事件の専門家ではあるが</w:t>
      </w:r>
      <w:r w:rsidR="001527E0">
        <w:rPr>
          <w:rFonts w:hint="eastAsia"/>
          <w:sz w:val="21"/>
          <w:szCs w:val="21"/>
        </w:rPr>
        <w:t>、</w:t>
      </w:r>
      <w:r w:rsidRPr="0082413B">
        <w:rPr>
          <w:rFonts w:hint="eastAsia"/>
          <w:sz w:val="21"/>
          <w:szCs w:val="21"/>
        </w:rPr>
        <w:t>社会生活上・会社経営上の相談や取引について必要とは必ずしも思われていない</w:t>
      </w:r>
      <w:r w:rsidR="00C42F67">
        <w:rPr>
          <w:rFonts w:hint="eastAsia"/>
          <w:sz w:val="21"/>
          <w:szCs w:val="21"/>
        </w:rPr>
        <w:t>」</w:t>
      </w:r>
      <w:r w:rsidR="0052646B">
        <w:rPr>
          <w:rFonts w:hint="eastAsia"/>
          <w:sz w:val="21"/>
          <w:szCs w:val="21"/>
        </w:rPr>
        <w:t>という</w:t>
      </w:r>
      <w:r w:rsidRPr="0082413B">
        <w:rPr>
          <w:rFonts w:hint="eastAsia"/>
          <w:sz w:val="21"/>
          <w:szCs w:val="21"/>
        </w:rPr>
        <w:t>イメージが浮かび上がってくる。</w:t>
      </w:r>
    </w:p>
    <w:p w:rsidR="00501004" w:rsidRDefault="00B94719" w:rsidP="00501004">
      <w:pPr>
        <w:ind w:leftChars="200" w:left="445" w:firstLineChars="100" w:firstLine="192"/>
        <w:rPr>
          <w:sz w:val="21"/>
          <w:szCs w:val="21"/>
        </w:rPr>
      </w:pPr>
      <w:r>
        <w:rPr>
          <w:rFonts w:hint="eastAsia"/>
          <w:sz w:val="21"/>
          <w:szCs w:val="21"/>
        </w:rPr>
        <w:t>近年</w:t>
      </w:r>
      <w:r w:rsidR="001527E0">
        <w:rPr>
          <w:rFonts w:hint="eastAsia"/>
          <w:sz w:val="21"/>
          <w:szCs w:val="21"/>
        </w:rPr>
        <w:t>、</w:t>
      </w:r>
      <w:r>
        <w:rPr>
          <w:rFonts w:hint="eastAsia"/>
          <w:sz w:val="21"/>
          <w:szCs w:val="21"/>
        </w:rPr>
        <w:t>弁護</w:t>
      </w:r>
      <w:r w:rsidRPr="00414881">
        <w:rPr>
          <w:rFonts w:hint="eastAsia"/>
          <w:sz w:val="21"/>
          <w:szCs w:val="21"/>
        </w:rPr>
        <w:t>士の人数が急激に増加し</w:t>
      </w:r>
      <w:r w:rsidR="001527E0" w:rsidRPr="00414881">
        <w:rPr>
          <w:rFonts w:hint="eastAsia"/>
          <w:sz w:val="21"/>
          <w:szCs w:val="21"/>
        </w:rPr>
        <w:t>、</w:t>
      </w:r>
      <w:r w:rsidR="00955428" w:rsidRPr="00414881">
        <w:rPr>
          <w:rFonts w:hint="eastAsia"/>
          <w:sz w:val="21"/>
          <w:szCs w:val="21"/>
        </w:rPr>
        <w:t>また</w:t>
      </w:r>
      <w:r w:rsidRPr="00414881">
        <w:rPr>
          <w:rFonts w:hint="eastAsia"/>
          <w:sz w:val="21"/>
          <w:szCs w:val="21"/>
        </w:rPr>
        <w:t>インターネット等の媒体が普及していることによって</w:t>
      </w:r>
      <w:r w:rsidR="001527E0" w:rsidRPr="00414881">
        <w:rPr>
          <w:rFonts w:hint="eastAsia"/>
          <w:sz w:val="21"/>
          <w:szCs w:val="21"/>
        </w:rPr>
        <w:t>、</w:t>
      </w:r>
      <w:r w:rsidR="0052646B" w:rsidRPr="00414881">
        <w:rPr>
          <w:rFonts w:hint="eastAsia"/>
          <w:sz w:val="21"/>
          <w:szCs w:val="21"/>
        </w:rPr>
        <w:t>一般市民は</w:t>
      </w:r>
      <w:r w:rsidR="00907552" w:rsidRPr="00414881">
        <w:rPr>
          <w:rFonts w:hint="eastAsia"/>
          <w:sz w:val="21"/>
          <w:szCs w:val="21"/>
        </w:rPr>
        <w:t>弁護士の情報を検索し取得しやすくなっている一方</w:t>
      </w:r>
      <w:r w:rsidR="001527E0" w:rsidRPr="00414881">
        <w:rPr>
          <w:rFonts w:hint="eastAsia"/>
          <w:sz w:val="21"/>
          <w:szCs w:val="21"/>
        </w:rPr>
        <w:t>、</w:t>
      </w:r>
      <w:r w:rsidR="00907552" w:rsidRPr="00414881">
        <w:rPr>
          <w:rFonts w:hint="eastAsia"/>
          <w:sz w:val="21"/>
          <w:szCs w:val="21"/>
        </w:rPr>
        <w:t>それが弁護士に対するイメージを身近な存在と実感してもらうにはいまだ至っていないように思われる。</w:t>
      </w:r>
      <w:r w:rsidR="005B77F0" w:rsidRPr="00414881">
        <w:rPr>
          <w:rFonts w:hint="eastAsia"/>
          <w:sz w:val="21"/>
          <w:szCs w:val="21"/>
        </w:rPr>
        <w:t>また，弁護士会という存在についての認識も広まっていないように思われる。</w:t>
      </w:r>
    </w:p>
    <w:p w:rsidR="00356E3E" w:rsidRPr="00414881" w:rsidRDefault="00907552" w:rsidP="00501004">
      <w:pPr>
        <w:ind w:leftChars="200" w:left="445" w:firstLineChars="100" w:firstLine="192"/>
        <w:rPr>
          <w:sz w:val="21"/>
          <w:szCs w:val="21"/>
        </w:rPr>
      </w:pPr>
      <w:r w:rsidRPr="00414881">
        <w:rPr>
          <w:rFonts w:hint="eastAsia"/>
          <w:sz w:val="21"/>
          <w:szCs w:val="21"/>
        </w:rPr>
        <w:t>今後</w:t>
      </w:r>
      <w:r w:rsidR="001527E0" w:rsidRPr="00414881">
        <w:rPr>
          <w:rFonts w:hint="eastAsia"/>
          <w:sz w:val="21"/>
          <w:szCs w:val="21"/>
        </w:rPr>
        <w:t>、</w:t>
      </w:r>
      <w:r w:rsidR="00C92B09" w:rsidRPr="00414881">
        <w:rPr>
          <w:rFonts w:hint="eastAsia"/>
          <w:sz w:val="21"/>
          <w:szCs w:val="21"/>
        </w:rPr>
        <w:t>市民に，</w:t>
      </w:r>
      <w:r w:rsidR="00356E3E" w:rsidRPr="00414881">
        <w:rPr>
          <w:rFonts w:hint="eastAsia"/>
          <w:sz w:val="21"/>
          <w:szCs w:val="21"/>
        </w:rPr>
        <w:t>弁護士</w:t>
      </w:r>
      <w:r w:rsidR="005B77F0" w:rsidRPr="00414881">
        <w:rPr>
          <w:rFonts w:hint="eastAsia"/>
          <w:sz w:val="21"/>
          <w:szCs w:val="21"/>
        </w:rPr>
        <w:t>・弁護士会</w:t>
      </w:r>
      <w:r w:rsidR="00356E3E" w:rsidRPr="00414881">
        <w:rPr>
          <w:rFonts w:hint="eastAsia"/>
          <w:sz w:val="21"/>
          <w:szCs w:val="21"/>
        </w:rPr>
        <w:t>は</w:t>
      </w:r>
      <w:r w:rsidR="00AA1F4A" w:rsidRPr="00414881">
        <w:rPr>
          <w:rFonts w:hint="eastAsia"/>
          <w:sz w:val="21"/>
          <w:szCs w:val="21"/>
        </w:rPr>
        <w:t>，社会生活や取引社会</w:t>
      </w:r>
      <w:r w:rsidR="008C2024" w:rsidRPr="00414881">
        <w:rPr>
          <w:rFonts w:hint="eastAsia"/>
          <w:sz w:val="21"/>
          <w:szCs w:val="21"/>
        </w:rPr>
        <w:t>で</w:t>
      </w:r>
      <w:r w:rsidR="00C02B10" w:rsidRPr="00414881">
        <w:rPr>
          <w:rFonts w:hint="eastAsia"/>
          <w:sz w:val="21"/>
          <w:szCs w:val="21"/>
        </w:rPr>
        <w:t>も</w:t>
      </w:r>
      <w:r w:rsidR="00AA1F4A" w:rsidRPr="00414881">
        <w:rPr>
          <w:rFonts w:hint="eastAsia"/>
          <w:sz w:val="21"/>
          <w:szCs w:val="21"/>
        </w:rPr>
        <w:t>必要</w:t>
      </w:r>
      <w:r w:rsidR="00C02B10" w:rsidRPr="00414881">
        <w:rPr>
          <w:rFonts w:hint="eastAsia"/>
          <w:sz w:val="21"/>
          <w:szCs w:val="21"/>
        </w:rPr>
        <w:t>で</w:t>
      </w:r>
      <w:r w:rsidR="00C02B10" w:rsidRPr="00414881">
        <w:rPr>
          <w:sz w:val="21"/>
          <w:szCs w:val="21"/>
        </w:rPr>
        <w:t>，</w:t>
      </w:r>
      <w:r w:rsidR="00AA1F4A" w:rsidRPr="00414881">
        <w:rPr>
          <w:rFonts w:hint="eastAsia"/>
          <w:sz w:val="21"/>
          <w:szCs w:val="21"/>
        </w:rPr>
        <w:t>身近な存在であることを知ってもらい，適切なイメージを</w:t>
      </w:r>
      <w:r w:rsidR="008C2024" w:rsidRPr="00414881">
        <w:rPr>
          <w:rFonts w:hint="eastAsia"/>
          <w:sz w:val="21"/>
          <w:szCs w:val="21"/>
        </w:rPr>
        <w:t>もってもらうようにアピールしてくことは，</w:t>
      </w:r>
      <w:r w:rsidR="00C02B10" w:rsidRPr="00414881">
        <w:rPr>
          <w:rFonts w:hint="eastAsia"/>
          <w:sz w:val="21"/>
          <w:szCs w:val="21"/>
        </w:rPr>
        <w:t>当会の</w:t>
      </w:r>
      <w:r w:rsidR="00244F26" w:rsidRPr="00414881">
        <w:rPr>
          <w:rFonts w:hint="eastAsia"/>
          <w:sz w:val="21"/>
          <w:szCs w:val="21"/>
        </w:rPr>
        <w:t>広報活動としての</w:t>
      </w:r>
      <w:r w:rsidR="00356E3E" w:rsidRPr="00414881">
        <w:rPr>
          <w:rFonts w:hint="eastAsia"/>
          <w:sz w:val="21"/>
          <w:szCs w:val="21"/>
        </w:rPr>
        <w:t>緊急</w:t>
      </w:r>
      <w:r w:rsidR="00C42F67" w:rsidRPr="00414881">
        <w:rPr>
          <w:rFonts w:hint="eastAsia"/>
          <w:sz w:val="21"/>
          <w:szCs w:val="21"/>
        </w:rPr>
        <w:t>の</w:t>
      </w:r>
      <w:r w:rsidR="00356E3E" w:rsidRPr="00414881">
        <w:rPr>
          <w:rFonts w:hint="eastAsia"/>
          <w:sz w:val="21"/>
          <w:szCs w:val="21"/>
        </w:rPr>
        <w:t>課題である。</w:t>
      </w:r>
    </w:p>
    <w:p w:rsidR="004B4099" w:rsidRPr="00501004" w:rsidRDefault="00695933" w:rsidP="00666626">
      <w:pPr>
        <w:ind w:left="223" w:hangingChars="100" w:hanging="223"/>
        <w:rPr>
          <w:rFonts w:hint="eastAsia"/>
          <w:b/>
        </w:rPr>
      </w:pPr>
      <w:r w:rsidRPr="00501004">
        <w:rPr>
          <w:rFonts w:hint="eastAsia"/>
          <w:b/>
        </w:rPr>
        <w:t>（</w:t>
      </w:r>
      <w:r w:rsidR="00D933D3" w:rsidRPr="00501004">
        <w:rPr>
          <w:rFonts w:hint="eastAsia"/>
          <w:b/>
        </w:rPr>
        <w:t>２</w:t>
      </w:r>
      <w:r w:rsidRPr="00501004">
        <w:rPr>
          <w:rFonts w:hint="eastAsia"/>
          <w:b/>
        </w:rPr>
        <w:t>）</w:t>
      </w:r>
      <w:r w:rsidR="00E56CA1" w:rsidRPr="00501004">
        <w:rPr>
          <w:rFonts w:hint="eastAsia"/>
          <w:b/>
        </w:rPr>
        <w:t>東弁の市民向け広報の取り組み</w:t>
      </w:r>
    </w:p>
    <w:p w:rsidR="00596994" w:rsidRPr="00501004" w:rsidRDefault="00695933" w:rsidP="00501004">
      <w:pPr>
        <w:ind w:firstLineChars="200" w:firstLine="447"/>
        <w:rPr>
          <w:rFonts w:hint="eastAsia"/>
          <w:b/>
        </w:rPr>
      </w:pPr>
      <w:r w:rsidRPr="00501004">
        <w:rPr>
          <w:rFonts w:hint="eastAsia"/>
          <w:b/>
        </w:rPr>
        <w:t xml:space="preserve">①　</w:t>
      </w:r>
      <w:r w:rsidR="002427C9" w:rsidRPr="00501004">
        <w:rPr>
          <w:rFonts w:hint="eastAsia"/>
          <w:b/>
        </w:rPr>
        <w:t>東弁の広報体制</w:t>
      </w:r>
    </w:p>
    <w:p w:rsidR="00501004" w:rsidRDefault="002427C9" w:rsidP="00501004">
      <w:pPr>
        <w:ind w:leftChars="300" w:left="667" w:firstLineChars="100" w:firstLine="192"/>
        <w:rPr>
          <w:sz w:val="21"/>
          <w:szCs w:val="21"/>
        </w:rPr>
      </w:pPr>
      <w:r w:rsidRPr="00414881">
        <w:rPr>
          <w:rFonts w:hint="eastAsia"/>
          <w:sz w:val="21"/>
          <w:szCs w:val="21"/>
        </w:rPr>
        <w:t>東弁は</w:t>
      </w:r>
      <w:r w:rsidR="00686E42" w:rsidRPr="00414881">
        <w:rPr>
          <w:rFonts w:hint="eastAsia"/>
          <w:sz w:val="21"/>
          <w:szCs w:val="21"/>
        </w:rPr>
        <w:t>2001</w:t>
      </w:r>
      <w:r w:rsidRPr="00414881">
        <w:rPr>
          <w:rFonts w:hint="eastAsia"/>
          <w:sz w:val="21"/>
          <w:szCs w:val="21"/>
        </w:rPr>
        <w:t>（平成</w:t>
      </w:r>
      <w:r w:rsidR="00686E42" w:rsidRPr="00414881">
        <w:rPr>
          <w:rFonts w:hint="eastAsia"/>
          <w:sz w:val="21"/>
          <w:szCs w:val="21"/>
        </w:rPr>
        <w:t>13</w:t>
      </w:r>
      <w:r w:rsidRPr="00414881">
        <w:rPr>
          <w:rFonts w:hint="eastAsia"/>
          <w:sz w:val="21"/>
          <w:szCs w:val="21"/>
        </w:rPr>
        <w:t>）年</w:t>
      </w:r>
      <w:r w:rsidR="00686E42" w:rsidRPr="00414881">
        <w:rPr>
          <w:rFonts w:hint="eastAsia"/>
          <w:sz w:val="21"/>
          <w:szCs w:val="21"/>
        </w:rPr>
        <w:t>10</w:t>
      </w:r>
      <w:r w:rsidRPr="00414881">
        <w:rPr>
          <w:rFonts w:hint="eastAsia"/>
          <w:sz w:val="21"/>
          <w:szCs w:val="21"/>
        </w:rPr>
        <w:t>月に広報室を設置している。担当副会長と嘱託弁護士２名及び事務局で構成され</w:t>
      </w:r>
      <w:r w:rsidR="001527E0" w:rsidRPr="00414881">
        <w:rPr>
          <w:rFonts w:hint="eastAsia"/>
          <w:sz w:val="21"/>
          <w:szCs w:val="21"/>
        </w:rPr>
        <w:t>、</w:t>
      </w:r>
      <w:r w:rsidRPr="00414881">
        <w:rPr>
          <w:rFonts w:hint="eastAsia"/>
          <w:sz w:val="21"/>
          <w:szCs w:val="21"/>
        </w:rPr>
        <w:t>東弁の広報活動に関して理事者をサポートするとともに</w:t>
      </w:r>
      <w:r w:rsidR="001527E0" w:rsidRPr="00414881">
        <w:rPr>
          <w:rFonts w:hint="eastAsia"/>
          <w:sz w:val="21"/>
          <w:szCs w:val="21"/>
        </w:rPr>
        <w:t>、</w:t>
      </w:r>
      <w:r w:rsidRPr="00414881">
        <w:rPr>
          <w:rFonts w:hint="eastAsia"/>
          <w:sz w:val="21"/>
          <w:szCs w:val="21"/>
        </w:rPr>
        <w:t>理事者</w:t>
      </w:r>
      <w:r w:rsidR="001527E0" w:rsidRPr="00414881">
        <w:rPr>
          <w:rFonts w:hint="eastAsia"/>
          <w:sz w:val="21"/>
          <w:szCs w:val="21"/>
        </w:rPr>
        <w:t>、</w:t>
      </w:r>
      <w:r w:rsidRPr="00414881">
        <w:rPr>
          <w:rFonts w:hint="eastAsia"/>
          <w:sz w:val="21"/>
          <w:szCs w:val="21"/>
        </w:rPr>
        <w:t>広報委員会</w:t>
      </w:r>
      <w:r w:rsidR="001527E0" w:rsidRPr="00414881">
        <w:rPr>
          <w:rFonts w:hint="eastAsia"/>
          <w:sz w:val="21"/>
          <w:szCs w:val="21"/>
        </w:rPr>
        <w:t>、</w:t>
      </w:r>
      <w:r w:rsidR="00D933D3" w:rsidRPr="00414881">
        <w:rPr>
          <w:rFonts w:hint="eastAsia"/>
          <w:sz w:val="21"/>
          <w:szCs w:val="21"/>
        </w:rPr>
        <w:t>事務局との架橋的な役割を果たしている。</w:t>
      </w:r>
      <w:r w:rsidRPr="00414881">
        <w:rPr>
          <w:rFonts w:hint="eastAsia"/>
          <w:sz w:val="21"/>
          <w:szCs w:val="21"/>
        </w:rPr>
        <w:t>広報室嘱託は</w:t>
      </w:r>
      <w:r w:rsidR="001527E0" w:rsidRPr="00414881">
        <w:rPr>
          <w:rFonts w:hint="eastAsia"/>
          <w:sz w:val="21"/>
          <w:szCs w:val="21"/>
        </w:rPr>
        <w:t>、</w:t>
      </w:r>
      <w:r w:rsidR="00D933D3" w:rsidRPr="00414881">
        <w:rPr>
          <w:rFonts w:hint="eastAsia"/>
          <w:sz w:val="21"/>
          <w:szCs w:val="21"/>
        </w:rPr>
        <w:t>活動全般を把握するために、</w:t>
      </w:r>
      <w:r w:rsidRPr="00414881">
        <w:rPr>
          <w:rFonts w:hint="eastAsia"/>
          <w:sz w:val="21"/>
          <w:szCs w:val="21"/>
        </w:rPr>
        <w:t>日常的に理事者や各委員会・セ</w:t>
      </w:r>
      <w:r w:rsidR="00D933D3" w:rsidRPr="00414881">
        <w:rPr>
          <w:rFonts w:hint="eastAsia"/>
          <w:sz w:val="21"/>
          <w:szCs w:val="21"/>
        </w:rPr>
        <w:t>ンターを担当する事務局職員とのコミュニケーションを積極的にとって</w:t>
      </w:r>
      <w:r w:rsidRPr="00414881">
        <w:rPr>
          <w:rFonts w:hint="eastAsia"/>
          <w:sz w:val="21"/>
          <w:szCs w:val="21"/>
        </w:rPr>
        <w:t>「当会では現在どのような活動が行われているのか</w:t>
      </w:r>
      <w:r w:rsidR="001527E0" w:rsidRPr="00414881">
        <w:rPr>
          <w:rFonts w:hint="eastAsia"/>
          <w:sz w:val="21"/>
          <w:szCs w:val="21"/>
        </w:rPr>
        <w:t>、</w:t>
      </w:r>
      <w:r w:rsidRPr="00414881">
        <w:rPr>
          <w:rFonts w:hint="eastAsia"/>
          <w:sz w:val="21"/>
          <w:szCs w:val="21"/>
        </w:rPr>
        <w:t>その活動は会内・会外に広報すべきか」を意識しながら情報収集を行ない</w:t>
      </w:r>
      <w:r w:rsidR="001527E0" w:rsidRPr="00414881">
        <w:rPr>
          <w:rFonts w:hint="eastAsia"/>
          <w:sz w:val="21"/>
          <w:szCs w:val="21"/>
        </w:rPr>
        <w:t>、</w:t>
      </w:r>
      <w:r w:rsidRPr="00414881">
        <w:rPr>
          <w:rFonts w:hint="eastAsia"/>
          <w:sz w:val="21"/>
          <w:szCs w:val="21"/>
        </w:rPr>
        <w:t>会内・会外に広報すべきであると判断すれば</w:t>
      </w:r>
      <w:r w:rsidR="001527E0" w:rsidRPr="00414881">
        <w:rPr>
          <w:rFonts w:hint="eastAsia"/>
          <w:sz w:val="21"/>
          <w:szCs w:val="21"/>
        </w:rPr>
        <w:t>、</w:t>
      </w:r>
      <w:r w:rsidRPr="00414881">
        <w:rPr>
          <w:rFonts w:hint="eastAsia"/>
          <w:sz w:val="21"/>
          <w:szCs w:val="21"/>
        </w:rPr>
        <w:t>理事者や関係部署等と意見交換をして</w:t>
      </w:r>
      <w:r w:rsidR="001527E0" w:rsidRPr="00414881">
        <w:rPr>
          <w:rFonts w:hint="eastAsia"/>
          <w:sz w:val="21"/>
          <w:szCs w:val="21"/>
        </w:rPr>
        <w:t>、</w:t>
      </w:r>
      <w:r w:rsidRPr="00414881">
        <w:rPr>
          <w:rFonts w:hint="eastAsia"/>
          <w:sz w:val="21"/>
          <w:szCs w:val="21"/>
        </w:rPr>
        <w:t>ウェブサイトヘの掲載やメールマガジンの配信</w:t>
      </w:r>
      <w:r w:rsidR="001527E0" w:rsidRPr="00414881">
        <w:rPr>
          <w:rFonts w:hint="eastAsia"/>
          <w:sz w:val="21"/>
          <w:szCs w:val="21"/>
        </w:rPr>
        <w:t>、</w:t>
      </w:r>
      <w:r w:rsidRPr="00414881">
        <w:rPr>
          <w:rFonts w:hint="eastAsia"/>
          <w:sz w:val="21"/>
          <w:szCs w:val="21"/>
        </w:rPr>
        <w:t>ＬＩＢ</w:t>
      </w:r>
      <w:r w:rsidR="00567084" w:rsidRPr="00414881">
        <w:rPr>
          <w:rFonts w:hint="eastAsia"/>
          <w:sz w:val="21"/>
          <w:szCs w:val="21"/>
        </w:rPr>
        <w:t>Ｒ</w:t>
      </w:r>
      <w:r w:rsidRPr="00414881">
        <w:rPr>
          <w:rFonts w:hint="eastAsia"/>
          <w:sz w:val="21"/>
          <w:szCs w:val="21"/>
        </w:rPr>
        <w:t>Ａへの掲載（特集企画</w:t>
      </w:r>
      <w:r w:rsidR="001527E0" w:rsidRPr="00414881">
        <w:rPr>
          <w:rFonts w:hint="eastAsia"/>
          <w:sz w:val="21"/>
          <w:szCs w:val="21"/>
        </w:rPr>
        <w:t>、</w:t>
      </w:r>
      <w:r w:rsidRPr="00414881">
        <w:rPr>
          <w:rFonts w:hint="eastAsia"/>
          <w:sz w:val="21"/>
          <w:szCs w:val="21"/>
        </w:rPr>
        <w:t>トピック）</w:t>
      </w:r>
      <w:r w:rsidR="001527E0" w:rsidRPr="00414881">
        <w:rPr>
          <w:rFonts w:hint="eastAsia"/>
          <w:sz w:val="21"/>
          <w:szCs w:val="21"/>
        </w:rPr>
        <w:t>、</w:t>
      </w:r>
      <w:r w:rsidR="00627BB0" w:rsidRPr="00414881">
        <w:rPr>
          <w:rFonts w:hint="eastAsia"/>
          <w:sz w:val="21"/>
          <w:szCs w:val="21"/>
        </w:rPr>
        <w:t>記者懇談会・記者会見の開催等を提案している。広報室嘱託</w:t>
      </w:r>
      <w:r w:rsidRPr="00414881">
        <w:rPr>
          <w:rFonts w:hint="eastAsia"/>
          <w:sz w:val="21"/>
          <w:szCs w:val="21"/>
        </w:rPr>
        <w:t>は広報委員会や部会に出席し</w:t>
      </w:r>
      <w:r w:rsidR="001527E0" w:rsidRPr="00414881">
        <w:rPr>
          <w:rFonts w:hint="eastAsia"/>
          <w:sz w:val="21"/>
          <w:szCs w:val="21"/>
        </w:rPr>
        <w:t>、</w:t>
      </w:r>
      <w:r w:rsidRPr="00414881">
        <w:rPr>
          <w:rFonts w:hint="eastAsia"/>
          <w:sz w:val="21"/>
          <w:szCs w:val="21"/>
        </w:rPr>
        <w:t>また</w:t>
      </w:r>
      <w:r w:rsidR="00F327F1" w:rsidRPr="00414881">
        <w:rPr>
          <w:rFonts w:hint="eastAsia"/>
          <w:sz w:val="21"/>
          <w:szCs w:val="21"/>
        </w:rPr>
        <w:t>定期的に</w:t>
      </w:r>
      <w:r w:rsidR="001527E0" w:rsidRPr="00414881">
        <w:rPr>
          <w:rFonts w:hint="eastAsia"/>
          <w:sz w:val="21"/>
          <w:szCs w:val="21"/>
        </w:rPr>
        <w:t>、</w:t>
      </w:r>
      <w:r w:rsidRPr="00414881">
        <w:rPr>
          <w:rFonts w:hint="eastAsia"/>
          <w:sz w:val="21"/>
          <w:szCs w:val="21"/>
        </w:rPr>
        <w:t>理事者全員</w:t>
      </w:r>
      <w:r w:rsidR="001527E0" w:rsidRPr="00414881">
        <w:rPr>
          <w:rFonts w:hint="eastAsia"/>
          <w:sz w:val="21"/>
          <w:szCs w:val="21"/>
        </w:rPr>
        <w:t>、</w:t>
      </w:r>
      <w:r w:rsidRPr="00414881">
        <w:rPr>
          <w:rFonts w:hint="eastAsia"/>
          <w:sz w:val="21"/>
          <w:szCs w:val="21"/>
        </w:rPr>
        <w:t>広報室（弁護士嘱託</w:t>
      </w:r>
      <w:r w:rsidR="00501004">
        <w:rPr>
          <w:rFonts w:hint="eastAsia"/>
          <w:sz w:val="21"/>
          <w:szCs w:val="21"/>
        </w:rPr>
        <w:t>2</w:t>
      </w:r>
      <w:r w:rsidRPr="00414881">
        <w:rPr>
          <w:rFonts w:hint="eastAsia"/>
          <w:sz w:val="21"/>
          <w:szCs w:val="21"/>
        </w:rPr>
        <w:t>名</w:t>
      </w:r>
      <w:r w:rsidR="001527E0" w:rsidRPr="00414881">
        <w:rPr>
          <w:rFonts w:hint="eastAsia"/>
          <w:sz w:val="21"/>
          <w:szCs w:val="21"/>
        </w:rPr>
        <w:t>、</w:t>
      </w:r>
      <w:r w:rsidRPr="00414881">
        <w:rPr>
          <w:rFonts w:hint="eastAsia"/>
          <w:sz w:val="21"/>
          <w:szCs w:val="21"/>
        </w:rPr>
        <w:t>弁護士参与</w:t>
      </w:r>
      <w:r w:rsidR="00501004">
        <w:rPr>
          <w:rFonts w:hint="eastAsia"/>
          <w:sz w:val="21"/>
          <w:szCs w:val="21"/>
        </w:rPr>
        <w:t>1</w:t>
      </w:r>
      <w:r w:rsidRPr="00414881">
        <w:rPr>
          <w:rFonts w:hint="eastAsia"/>
          <w:sz w:val="21"/>
          <w:szCs w:val="21"/>
        </w:rPr>
        <w:t>名及び事務局）及び広報委員会（委員長</w:t>
      </w:r>
      <w:r w:rsidR="001527E0" w:rsidRPr="00414881">
        <w:rPr>
          <w:rFonts w:hint="eastAsia"/>
          <w:sz w:val="21"/>
          <w:szCs w:val="21"/>
        </w:rPr>
        <w:t>、</w:t>
      </w:r>
      <w:r w:rsidRPr="00414881">
        <w:rPr>
          <w:rFonts w:hint="eastAsia"/>
          <w:sz w:val="21"/>
          <w:szCs w:val="21"/>
        </w:rPr>
        <w:t>ＬＩＢＲＡ編集長及びウェブサイト担当副委員長）が参加する拡大広報会議において</w:t>
      </w:r>
      <w:r w:rsidR="001527E0" w:rsidRPr="00414881">
        <w:rPr>
          <w:rFonts w:hint="eastAsia"/>
          <w:sz w:val="21"/>
          <w:szCs w:val="21"/>
        </w:rPr>
        <w:t>、</w:t>
      </w:r>
      <w:r w:rsidRPr="00414881">
        <w:rPr>
          <w:rFonts w:hint="eastAsia"/>
          <w:sz w:val="21"/>
          <w:szCs w:val="21"/>
        </w:rPr>
        <w:t>情報交換や対応等を行っている。</w:t>
      </w:r>
    </w:p>
    <w:p w:rsidR="00EE01C6" w:rsidRPr="00414881" w:rsidRDefault="00EE01C6" w:rsidP="00501004">
      <w:pPr>
        <w:ind w:leftChars="300" w:left="667" w:firstLineChars="100" w:firstLine="192"/>
        <w:rPr>
          <w:rFonts w:hint="eastAsia"/>
          <w:sz w:val="21"/>
          <w:szCs w:val="21"/>
        </w:rPr>
      </w:pPr>
      <w:r w:rsidRPr="00414881">
        <w:rPr>
          <w:rFonts w:hint="eastAsia"/>
          <w:sz w:val="21"/>
          <w:szCs w:val="21"/>
        </w:rPr>
        <w:t>また</w:t>
      </w:r>
      <w:r w:rsidR="00695933" w:rsidRPr="00414881">
        <w:rPr>
          <w:rFonts w:hint="eastAsia"/>
          <w:sz w:val="21"/>
          <w:szCs w:val="21"/>
        </w:rPr>
        <w:t>、</w:t>
      </w:r>
      <w:r w:rsidRPr="00414881">
        <w:rPr>
          <w:rFonts w:hint="eastAsia"/>
          <w:sz w:val="21"/>
          <w:szCs w:val="21"/>
        </w:rPr>
        <w:t>2010（平成22）年度からは各委員会の広報担当者と理事者・広報室による「広報担当者会議」を開くようになり、</w:t>
      </w:r>
      <w:r w:rsidR="00776671" w:rsidRPr="00414881">
        <w:rPr>
          <w:rFonts w:hint="eastAsia"/>
          <w:sz w:val="21"/>
          <w:szCs w:val="21"/>
        </w:rPr>
        <w:t>2012</w:t>
      </w:r>
      <w:r w:rsidRPr="00414881">
        <w:rPr>
          <w:rFonts w:hint="eastAsia"/>
          <w:sz w:val="21"/>
          <w:szCs w:val="21"/>
        </w:rPr>
        <w:t>(平成24）年度の同会議では、法律相談の統一的なパンフレットの製作が行われており、また、同年度に初めて開催された東弁法教育サミット（法教育に関わる委員会の担当者と広報との会議）では、小学校から社会人までの世代別の法教育が一冊になったパンフレットの製作が行われている。</w:t>
      </w:r>
    </w:p>
    <w:p w:rsidR="004B4099" w:rsidRPr="00501004" w:rsidRDefault="00695933" w:rsidP="00501004">
      <w:pPr>
        <w:ind w:firstLineChars="200" w:firstLine="447"/>
        <w:rPr>
          <w:rFonts w:hint="eastAsia"/>
          <w:b/>
        </w:rPr>
      </w:pPr>
      <w:r w:rsidRPr="00501004">
        <w:rPr>
          <w:rFonts w:hint="eastAsia"/>
          <w:b/>
        </w:rPr>
        <w:t>②</w:t>
      </w:r>
      <w:r w:rsidR="00811AE7" w:rsidRPr="00501004">
        <w:rPr>
          <w:rFonts w:hint="eastAsia"/>
          <w:b/>
        </w:rPr>
        <w:t xml:space="preserve">　</w:t>
      </w:r>
      <w:r w:rsidR="00D1559A" w:rsidRPr="00501004">
        <w:rPr>
          <w:rFonts w:hint="eastAsia"/>
          <w:b/>
        </w:rPr>
        <w:t>市民向け</w:t>
      </w:r>
      <w:r w:rsidR="00811AE7" w:rsidRPr="00501004">
        <w:rPr>
          <w:rFonts w:hint="eastAsia"/>
          <w:b/>
        </w:rPr>
        <w:t>広報の媒体</w:t>
      </w:r>
      <w:r w:rsidR="001D73D0" w:rsidRPr="00501004">
        <w:rPr>
          <w:rFonts w:hint="eastAsia"/>
          <w:b/>
        </w:rPr>
        <w:t>及び新しい取り組み</w:t>
      </w:r>
    </w:p>
    <w:p w:rsidR="00501004" w:rsidRDefault="00501004" w:rsidP="00501004">
      <w:pPr>
        <w:ind w:leftChars="200" w:left="892" w:hangingChars="200" w:hanging="447"/>
        <w:rPr>
          <w:sz w:val="21"/>
          <w:szCs w:val="21"/>
        </w:rPr>
      </w:pPr>
      <w:r w:rsidRPr="00501004">
        <w:rPr>
          <w:rFonts w:hint="eastAsia"/>
          <w:b/>
        </w:rPr>
        <w:t>（</w:t>
      </w:r>
      <w:r w:rsidR="00776671" w:rsidRPr="00501004">
        <w:rPr>
          <w:rFonts w:hint="eastAsia"/>
          <w:b/>
        </w:rPr>
        <w:t>ア</w:t>
      </w:r>
      <w:r w:rsidRPr="00501004">
        <w:rPr>
          <w:rFonts w:hint="eastAsia"/>
          <w:b/>
        </w:rPr>
        <w:t>）</w:t>
      </w:r>
      <w:r w:rsidR="006421F3" w:rsidRPr="00414881">
        <w:rPr>
          <w:rFonts w:hint="eastAsia"/>
          <w:sz w:val="21"/>
          <w:szCs w:val="21"/>
        </w:rPr>
        <w:t>公式</w:t>
      </w:r>
      <w:r w:rsidR="001F41AA" w:rsidRPr="00414881">
        <w:rPr>
          <w:rFonts w:hint="eastAsia"/>
          <w:sz w:val="21"/>
          <w:szCs w:val="21"/>
        </w:rPr>
        <w:t>ウェブサイト</w:t>
      </w:r>
      <w:r w:rsidR="006421F3" w:rsidRPr="00414881">
        <w:rPr>
          <w:rFonts w:hint="eastAsia"/>
          <w:sz w:val="21"/>
          <w:szCs w:val="21"/>
        </w:rPr>
        <w:t>／その他インターネットツール</w:t>
      </w:r>
      <w:r w:rsidR="00B72E57" w:rsidRPr="00414881">
        <w:rPr>
          <w:rFonts w:hint="eastAsia"/>
          <w:sz w:val="21"/>
          <w:szCs w:val="21"/>
        </w:rPr>
        <w:t>：</w:t>
      </w:r>
      <w:r w:rsidR="00A154A1" w:rsidRPr="00414881">
        <w:rPr>
          <w:rFonts w:hint="eastAsia"/>
          <w:sz w:val="21"/>
          <w:szCs w:val="21"/>
        </w:rPr>
        <w:t>東弁のウェブサイトは</w:t>
      </w:r>
      <w:r w:rsidR="001527E0" w:rsidRPr="00414881">
        <w:rPr>
          <w:rFonts w:hint="eastAsia"/>
          <w:sz w:val="21"/>
          <w:szCs w:val="21"/>
        </w:rPr>
        <w:t>、</w:t>
      </w:r>
      <w:r w:rsidR="00D92896" w:rsidRPr="00414881">
        <w:rPr>
          <w:rFonts w:hint="eastAsia"/>
          <w:sz w:val="21"/>
          <w:szCs w:val="21"/>
        </w:rPr>
        <w:t>1997（平成</w:t>
      </w:r>
      <w:r w:rsidR="00567084" w:rsidRPr="00414881">
        <w:rPr>
          <w:rFonts w:hint="eastAsia"/>
          <w:sz w:val="21"/>
          <w:szCs w:val="21"/>
        </w:rPr>
        <w:t>9</w:t>
      </w:r>
      <w:r w:rsidR="00596994" w:rsidRPr="00414881">
        <w:rPr>
          <w:rFonts w:hint="eastAsia"/>
          <w:sz w:val="21"/>
          <w:szCs w:val="21"/>
        </w:rPr>
        <w:t>）</w:t>
      </w:r>
      <w:r w:rsidR="00D92896" w:rsidRPr="00414881">
        <w:rPr>
          <w:rFonts w:hint="eastAsia"/>
          <w:sz w:val="21"/>
          <w:szCs w:val="21"/>
        </w:rPr>
        <w:t>年に開設され</w:t>
      </w:r>
      <w:r w:rsidR="001527E0" w:rsidRPr="00414881">
        <w:rPr>
          <w:rFonts w:hint="eastAsia"/>
          <w:sz w:val="21"/>
          <w:szCs w:val="21"/>
        </w:rPr>
        <w:t>、</w:t>
      </w:r>
      <w:r w:rsidR="00D92896" w:rsidRPr="00414881">
        <w:rPr>
          <w:rFonts w:hint="eastAsia"/>
          <w:sz w:val="21"/>
          <w:szCs w:val="21"/>
        </w:rPr>
        <w:t>2011（平成23</w:t>
      </w:r>
      <w:r w:rsidR="00596994" w:rsidRPr="00414881">
        <w:rPr>
          <w:rFonts w:hint="eastAsia"/>
          <w:sz w:val="21"/>
          <w:szCs w:val="21"/>
        </w:rPr>
        <w:t>）</w:t>
      </w:r>
      <w:r w:rsidR="00D92896" w:rsidRPr="00414881">
        <w:rPr>
          <w:rFonts w:hint="eastAsia"/>
          <w:sz w:val="21"/>
          <w:szCs w:val="21"/>
        </w:rPr>
        <w:t>年</w:t>
      </w:r>
      <w:r w:rsidR="00596994" w:rsidRPr="00414881">
        <w:rPr>
          <w:rFonts w:hint="eastAsia"/>
          <w:sz w:val="21"/>
          <w:szCs w:val="21"/>
        </w:rPr>
        <w:t>には市</w:t>
      </w:r>
      <w:r w:rsidR="00A154A1" w:rsidRPr="00414881">
        <w:rPr>
          <w:rFonts w:hint="eastAsia"/>
          <w:sz w:val="21"/>
          <w:szCs w:val="21"/>
        </w:rPr>
        <w:t>民にわかりやすいサイトとなるように</w:t>
      </w:r>
      <w:r w:rsidR="00596994" w:rsidRPr="00414881">
        <w:rPr>
          <w:rFonts w:hint="eastAsia"/>
          <w:sz w:val="21"/>
          <w:szCs w:val="21"/>
        </w:rPr>
        <w:t>全面改定した。</w:t>
      </w:r>
      <w:r w:rsidR="0072154C" w:rsidRPr="00414881">
        <w:rPr>
          <w:rFonts w:hint="eastAsia"/>
          <w:sz w:val="21"/>
          <w:szCs w:val="21"/>
        </w:rPr>
        <w:t>2014</w:t>
      </w:r>
      <w:r w:rsidR="00567084" w:rsidRPr="00414881">
        <w:rPr>
          <w:rFonts w:hint="eastAsia"/>
          <w:sz w:val="21"/>
          <w:szCs w:val="21"/>
        </w:rPr>
        <w:t>（平成26）</w:t>
      </w:r>
      <w:r w:rsidR="0072154C" w:rsidRPr="00414881">
        <w:rPr>
          <w:rFonts w:hint="eastAsia"/>
          <w:sz w:val="21"/>
          <w:szCs w:val="21"/>
        </w:rPr>
        <w:t>年3月より一部コンテンツをスマートフォン</w:t>
      </w:r>
      <w:r w:rsidR="00955428" w:rsidRPr="00414881">
        <w:rPr>
          <w:rFonts w:hint="eastAsia"/>
          <w:sz w:val="21"/>
          <w:szCs w:val="21"/>
        </w:rPr>
        <w:t>に</w:t>
      </w:r>
      <w:r w:rsidR="0072154C" w:rsidRPr="00414881">
        <w:rPr>
          <w:rFonts w:hint="eastAsia"/>
          <w:sz w:val="21"/>
          <w:szCs w:val="21"/>
        </w:rPr>
        <w:t>対応</w:t>
      </w:r>
      <w:r w:rsidR="00955428" w:rsidRPr="00414881">
        <w:rPr>
          <w:rFonts w:hint="eastAsia"/>
          <w:sz w:val="21"/>
          <w:szCs w:val="21"/>
        </w:rPr>
        <w:t>させ</w:t>
      </w:r>
      <w:r w:rsidR="0072154C" w:rsidRPr="00414881">
        <w:rPr>
          <w:rFonts w:hint="eastAsia"/>
          <w:sz w:val="21"/>
          <w:szCs w:val="21"/>
        </w:rPr>
        <w:t>アクセスしやすいように工夫した。</w:t>
      </w:r>
      <w:r w:rsidR="00E25E73" w:rsidRPr="00414881">
        <w:rPr>
          <w:rFonts w:hint="eastAsia"/>
          <w:sz w:val="21"/>
          <w:szCs w:val="21"/>
        </w:rPr>
        <w:t>また</w:t>
      </w:r>
      <w:r w:rsidR="00A154A1" w:rsidRPr="00414881">
        <w:rPr>
          <w:rFonts w:hint="eastAsia"/>
          <w:sz w:val="21"/>
          <w:szCs w:val="21"/>
        </w:rPr>
        <w:t>東弁は</w:t>
      </w:r>
      <w:r w:rsidR="001E17C1" w:rsidRPr="00414881">
        <w:rPr>
          <w:rFonts w:hint="eastAsia"/>
          <w:sz w:val="21"/>
          <w:szCs w:val="21"/>
        </w:rPr>
        <w:t>2011（平成23</w:t>
      </w:r>
      <w:r w:rsidR="00B1004F" w:rsidRPr="00414881">
        <w:rPr>
          <w:rFonts w:hint="eastAsia"/>
          <w:sz w:val="21"/>
          <w:szCs w:val="21"/>
        </w:rPr>
        <w:t>）</w:t>
      </w:r>
      <w:r w:rsidR="001E17C1" w:rsidRPr="00414881">
        <w:rPr>
          <w:rFonts w:hint="eastAsia"/>
          <w:sz w:val="21"/>
          <w:szCs w:val="21"/>
        </w:rPr>
        <w:t>年より</w:t>
      </w:r>
      <w:r w:rsidR="00A13AAD" w:rsidRPr="00414881">
        <w:rPr>
          <w:rFonts w:hint="eastAsia"/>
          <w:sz w:val="21"/>
          <w:szCs w:val="21"/>
        </w:rPr>
        <w:t>ソーシャル・ネットワーキング・サービスの利用が検討され、</w:t>
      </w:r>
      <w:r w:rsidR="001E17C1" w:rsidRPr="00414881">
        <w:rPr>
          <w:rFonts w:hint="eastAsia"/>
          <w:sz w:val="21"/>
          <w:szCs w:val="21"/>
        </w:rPr>
        <w:t>公式ツイッターを開始し</w:t>
      </w:r>
      <w:r w:rsidR="00A13AAD" w:rsidRPr="00414881">
        <w:rPr>
          <w:rFonts w:hint="eastAsia"/>
          <w:sz w:val="21"/>
          <w:szCs w:val="21"/>
        </w:rPr>
        <w:t>た。</w:t>
      </w:r>
      <w:r w:rsidR="00B1004F" w:rsidRPr="00414881">
        <w:rPr>
          <w:rFonts w:hint="eastAsia"/>
          <w:sz w:val="21"/>
          <w:szCs w:val="21"/>
        </w:rPr>
        <w:t>ツイッターは</w:t>
      </w:r>
      <w:r w:rsidR="001527E0" w:rsidRPr="00414881">
        <w:rPr>
          <w:rFonts w:hint="eastAsia"/>
          <w:sz w:val="21"/>
          <w:szCs w:val="21"/>
        </w:rPr>
        <w:t>、</w:t>
      </w:r>
      <w:r w:rsidR="00B1004F" w:rsidRPr="00414881">
        <w:rPr>
          <w:rFonts w:hint="eastAsia"/>
          <w:sz w:val="21"/>
          <w:szCs w:val="21"/>
        </w:rPr>
        <w:t>無料であるため人的コスト以外はかからない点</w:t>
      </w:r>
      <w:r w:rsidR="00A13AAD" w:rsidRPr="00414881">
        <w:rPr>
          <w:rFonts w:hint="eastAsia"/>
          <w:sz w:val="21"/>
          <w:szCs w:val="21"/>
        </w:rPr>
        <w:t>で</w:t>
      </w:r>
      <w:r w:rsidR="00B1004F" w:rsidRPr="00414881">
        <w:rPr>
          <w:rFonts w:hint="eastAsia"/>
          <w:sz w:val="21"/>
          <w:szCs w:val="21"/>
        </w:rPr>
        <w:t>大き</w:t>
      </w:r>
      <w:r w:rsidR="00B1004F" w:rsidRPr="00414881">
        <w:rPr>
          <w:rFonts w:hint="eastAsia"/>
          <w:sz w:val="21"/>
          <w:szCs w:val="21"/>
        </w:rPr>
        <w:lastRenderedPageBreak/>
        <w:t>なメリット</w:t>
      </w:r>
      <w:r w:rsidR="00A13AAD" w:rsidRPr="00414881">
        <w:rPr>
          <w:rFonts w:hint="eastAsia"/>
          <w:sz w:val="21"/>
          <w:szCs w:val="21"/>
        </w:rPr>
        <w:t>があり</w:t>
      </w:r>
      <w:r w:rsidR="00695933" w:rsidRPr="00414881">
        <w:rPr>
          <w:rFonts w:hint="eastAsia"/>
          <w:sz w:val="21"/>
          <w:szCs w:val="21"/>
        </w:rPr>
        <w:t>、</w:t>
      </w:r>
      <w:r w:rsidR="00A13AAD" w:rsidRPr="00414881">
        <w:rPr>
          <w:rFonts w:hint="eastAsia"/>
          <w:sz w:val="21"/>
          <w:szCs w:val="21"/>
        </w:rPr>
        <w:t>また</w:t>
      </w:r>
      <w:r w:rsidR="00695933" w:rsidRPr="00414881">
        <w:rPr>
          <w:rFonts w:hint="eastAsia"/>
          <w:sz w:val="21"/>
          <w:szCs w:val="21"/>
        </w:rPr>
        <w:t>、</w:t>
      </w:r>
      <w:r w:rsidR="00A13AAD" w:rsidRPr="00414881">
        <w:rPr>
          <w:rFonts w:hint="eastAsia"/>
          <w:sz w:val="21"/>
          <w:szCs w:val="21"/>
        </w:rPr>
        <w:t>シンポジウム情報、会長声明、電話相談の告知等、会からの情報発信に一役を買っている。</w:t>
      </w:r>
      <w:r w:rsidR="001E17C1" w:rsidRPr="00414881">
        <w:rPr>
          <w:rFonts w:hint="eastAsia"/>
          <w:sz w:val="21"/>
          <w:szCs w:val="21"/>
        </w:rPr>
        <w:t>2012</w:t>
      </w:r>
      <w:r w:rsidR="00567084" w:rsidRPr="00414881">
        <w:rPr>
          <w:rFonts w:hint="eastAsia"/>
          <w:sz w:val="21"/>
          <w:szCs w:val="21"/>
        </w:rPr>
        <w:t>（平成24）</w:t>
      </w:r>
      <w:r w:rsidR="001E17C1" w:rsidRPr="00414881">
        <w:rPr>
          <w:rFonts w:hint="eastAsia"/>
          <w:sz w:val="21"/>
          <w:szCs w:val="21"/>
        </w:rPr>
        <w:t>年2</w:t>
      </w:r>
      <w:r w:rsidR="00B1004F" w:rsidRPr="00414881">
        <w:rPr>
          <w:rFonts w:hint="eastAsia"/>
          <w:sz w:val="21"/>
          <w:szCs w:val="21"/>
        </w:rPr>
        <w:t>月からは</w:t>
      </w:r>
      <w:r w:rsidR="001527E0" w:rsidRPr="00414881">
        <w:rPr>
          <w:rFonts w:hint="eastAsia"/>
          <w:sz w:val="21"/>
          <w:szCs w:val="21"/>
        </w:rPr>
        <w:t>、</w:t>
      </w:r>
      <w:r w:rsidR="00B1004F" w:rsidRPr="00414881">
        <w:rPr>
          <w:rFonts w:hint="eastAsia"/>
          <w:sz w:val="21"/>
          <w:szCs w:val="21"/>
        </w:rPr>
        <w:t>東弁の動画配信の第１弾として</w:t>
      </w:r>
      <w:r w:rsidR="001527E0" w:rsidRPr="00414881">
        <w:rPr>
          <w:rFonts w:hint="eastAsia"/>
          <w:sz w:val="21"/>
          <w:szCs w:val="21"/>
        </w:rPr>
        <w:t>、</w:t>
      </w:r>
      <w:r w:rsidR="00B1004F" w:rsidRPr="00414881">
        <w:rPr>
          <w:rFonts w:hint="eastAsia"/>
          <w:sz w:val="21"/>
          <w:szCs w:val="21"/>
        </w:rPr>
        <w:t>YouTube上に公式アカウントを取得し</w:t>
      </w:r>
      <w:r w:rsidR="001527E0" w:rsidRPr="00414881">
        <w:rPr>
          <w:rFonts w:hint="eastAsia"/>
          <w:sz w:val="21"/>
          <w:szCs w:val="21"/>
        </w:rPr>
        <w:t>、</w:t>
      </w:r>
      <w:r w:rsidR="00A63365" w:rsidRPr="00414881">
        <w:rPr>
          <w:rFonts w:hint="eastAsia"/>
          <w:sz w:val="21"/>
          <w:szCs w:val="21"/>
        </w:rPr>
        <w:t>複数の動画を公開してきた</w:t>
      </w:r>
      <w:r w:rsidR="00B1004F" w:rsidRPr="00414881">
        <w:rPr>
          <w:rFonts w:hint="eastAsia"/>
          <w:sz w:val="21"/>
          <w:szCs w:val="21"/>
        </w:rPr>
        <w:t>。今後も</w:t>
      </w:r>
      <w:r w:rsidR="001527E0" w:rsidRPr="00414881">
        <w:rPr>
          <w:rFonts w:hint="eastAsia"/>
          <w:sz w:val="21"/>
          <w:szCs w:val="21"/>
        </w:rPr>
        <w:t>、</w:t>
      </w:r>
      <w:r w:rsidR="00B1004F" w:rsidRPr="00414881">
        <w:rPr>
          <w:rFonts w:hint="eastAsia"/>
          <w:sz w:val="21"/>
          <w:szCs w:val="21"/>
        </w:rPr>
        <w:t>東弁の各種活動を紹介するための動画を配信していく予定である。</w:t>
      </w:r>
      <w:r w:rsidR="00A63365" w:rsidRPr="00414881">
        <w:rPr>
          <w:sz w:val="21"/>
          <w:szCs w:val="21"/>
        </w:rPr>
        <w:t>さらに，2015（平成27）年度から，</w:t>
      </w:r>
      <w:r w:rsidR="006350B5" w:rsidRPr="00414881">
        <w:rPr>
          <w:sz w:val="21"/>
          <w:szCs w:val="21"/>
        </w:rPr>
        <w:t>一般市民は</w:t>
      </w:r>
      <w:r w:rsidR="00A568E0" w:rsidRPr="00414881">
        <w:rPr>
          <w:sz w:val="21"/>
          <w:szCs w:val="21"/>
        </w:rPr>
        <w:t>，</w:t>
      </w:r>
      <w:r w:rsidR="00A63365" w:rsidRPr="00414881">
        <w:rPr>
          <w:sz w:val="21"/>
          <w:szCs w:val="21"/>
        </w:rPr>
        <w:t>ウェブサイト上で法律相談のオンライン予約ができるようになった。</w:t>
      </w:r>
    </w:p>
    <w:p w:rsidR="00501004" w:rsidRDefault="00501004" w:rsidP="00501004">
      <w:pPr>
        <w:ind w:leftChars="200" w:left="890" w:hangingChars="200" w:hanging="445"/>
        <w:rPr>
          <w:sz w:val="21"/>
          <w:szCs w:val="21"/>
        </w:rPr>
      </w:pPr>
      <w:r>
        <w:rPr>
          <w:rFonts w:hint="eastAsia"/>
        </w:rPr>
        <w:t xml:space="preserve">　　　</w:t>
      </w:r>
      <w:r>
        <w:rPr>
          <w:rFonts w:hint="eastAsia"/>
          <w:sz w:val="21"/>
          <w:szCs w:val="21"/>
        </w:rPr>
        <w:t>現在、</w:t>
      </w:r>
      <w:r w:rsidR="00073AF8" w:rsidRPr="00414881">
        <w:rPr>
          <w:rFonts w:hint="eastAsia"/>
          <w:sz w:val="21"/>
          <w:szCs w:val="21"/>
        </w:rPr>
        <w:t>インターネットは市民が情報を調べる場合の最も中心的なツールとなっていることに照らすと</w:t>
      </w:r>
      <w:r w:rsidR="001527E0" w:rsidRPr="00414881">
        <w:rPr>
          <w:rFonts w:hint="eastAsia"/>
          <w:sz w:val="21"/>
          <w:szCs w:val="21"/>
        </w:rPr>
        <w:t>、</w:t>
      </w:r>
      <w:r w:rsidR="00073AF8" w:rsidRPr="00414881">
        <w:rPr>
          <w:rFonts w:hint="eastAsia"/>
          <w:sz w:val="21"/>
          <w:szCs w:val="21"/>
        </w:rPr>
        <w:t>ウェブサイト</w:t>
      </w:r>
      <w:r w:rsidR="00B1004F" w:rsidRPr="00414881">
        <w:rPr>
          <w:rFonts w:hint="eastAsia"/>
          <w:sz w:val="21"/>
          <w:szCs w:val="21"/>
        </w:rPr>
        <w:t>等のインターネットツール</w:t>
      </w:r>
      <w:r w:rsidR="00073AF8" w:rsidRPr="00414881">
        <w:rPr>
          <w:rFonts w:hint="eastAsia"/>
          <w:sz w:val="21"/>
          <w:szCs w:val="21"/>
        </w:rPr>
        <w:t>は</w:t>
      </w:r>
      <w:r w:rsidR="001527E0" w:rsidRPr="00414881">
        <w:rPr>
          <w:rFonts w:hint="eastAsia"/>
          <w:sz w:val="21"/>
          <w:szCs w:val="21"/>
        </w:rPr>
        <w:t>、</w:t>
      </w:r>
      <w:r w:rsidR="00073AF8" w:rsidRPr="00414881">
        <w:rPr>
          <w:rFonts w:hint="eastAsia"/>
          <w:sz w:val="21"/>
          <w:szCs w:val="21"/>
        </w:rPr>
        <w:t>今後も市</w:t>
      </w:r>
      <w:r w:rsidR="00A154A1" w:rsidRPr="00414881">
        <w:rPr>
          <w:rFonts w:hint="eastAsia"/>
          <w:sz w:val="21"/>
          <w:szCs w:val="21"/>
        </w:rPr>
        <w:t>民の窓口として非常に大きな役割を果たすことが期待され</w:t>
      </w:r>
      <w:r w:rsidR="001527E0" w:rsidRPr="00414881">
        <w:rPr>
          <w:rFonts w:hint="eastAsia"/>
          <w:sz w:val="21"/>
          <w:szCs w:val="21"/>
        </w:rPr>
        <w:t>、</w:t>
      </w:r>
      <w:r w:rsidR="00A154A1" w:rsidRPr="00414881">
        <w:rPr>
          <w:rFonts w:hint="eastAsia"/>
          <w:sz w:val="21"/>
          <w:szCs w:val="21"/>
        </w:rPr>
        <w:t>今後も</w:t>
      </w:r>
      <w:r w:rsidR="00E25E73" w:rsidRPr="00414881">
        <w:rPr>
          <w:rFonts w:hint="eastAsia"/>
          <w:sz w:val="21"/>
          <w:szCs w:val="21"/>
        </w:rPr>
        <w:t>アクセス状況等について分析し</w:t>
      </w:r>
      <w:r w:rsidR="001527E0" w:rsidRPr="00414881">
        <w:rPr>
          <w:rFonts w:hint="eastAsia"/>
          <w:sz w:val="21"/>
          <w:szCs w:val="21"/>
        </w:rPr>
        <w:t>、</w:t>
      </w:r>
      <w:r w:rsidR="00E25E73" w:rsidRPr="00414881">
        <w:rPr>
          <w:rFonts w:hint="eastAsia"/>
          <w:sz w:val="21"/>
          <w:szCs w:val="21"/>
        </w:rPr>
        <w:t>要望等に十分に応えられるよう適切な更新・改善に努めていく必要があろう</w:t>
      </w:r>
      <w:r w:rsidR="00073AF8" w:rsidRPr="00414881">
        <w:rPr>
          <w:rFonts w:hint="eastAsia"/>
          <w:sz w:val="21"/>
          <w:szCs w:val="21"/>
        </w:rPr>
        <w:t>。</w:t>
      </w:r>
      <w:r w:rsidR="00C07A3E" w:rsidRPr="00414881">
        <w:rPr>
          <w:rFonts w:hint="eastAsia"/>
          <w:sz w:val="21"/>
          <w:szCs w:val="21"/>
        </w:rPr>
        <w:t>なお，ウェブサイト広報については，逆にウェブサイトへのアクセスが困難な高齢者や障害者に対しては，別途の配慮を検討する必要がある。</w:t>
      </w:r>
    </w:p>
    <w:p w:rsidR="00501004" w:rsidRDefault="00501004" w:rsidP="00501004">
      <w:pPr>
        <w:ind w:leftChars="200" w:left="892" w:hangingChars="200" w:hanging="447"/>
        <w:rPr>
          <w:sz w:val="21"/>
          <w:szCs w:val="21"/>
        </w:rPr>
      </w:pPr>
      <w:r w:rsidRPr="00501004">
        <w:rPr>
          <w:b/>
        </w:rPr>
        <w:t>（</w:t>
      </w:r>
      <w:r w:rsidR="00776671" w:rsidRPr="00501004">
        <w:rPr>
          <w:rFonts w:hint="eastAsia"/>
          <w:b/>
        </w:rPr>
        <w:t>イ</w:t>
      </w:r>
      <w:r w:rsidRPr="00501004">
        <w:rPr>
          <w:rFonts w:hint="eastAsia"/>
          <w:b/>
        </w:rPr>
        <w:t>）</w:t>
      </w:r>
      <w:r w:rsidR="0072154C" w:rsidRPr="00414881">
        <w:rPr>
          <w:rFonts w:hint="eastAsia"/>
          <w:sz w:val="21"/>
          <w:szCs w:val="21"/>
        </w:rPr>
        <w:t>グラフィック広告（チラシ</w:t>
      </w:r>
      <w:r w:rsidR="001527E0" w:rsidRPr="00414881">
        <w:rPr>
          <w:rFonts w:hint="eastAsia"/>
          <w:sz w:val="21"/>
          <w:szCs w:val="21"/>
        </w:rPr>
        <w:t>、</w:t>
      </w:r>
      <w:r w:rsidR="0072154C" w:rsidRPr="00414881">
        <w:rPr>
          <w:rFonts w:hint="eastAsia"/>
          <w:sz w:val="21"/>
          <w:szCs w:val="21"/>
        </w:rPr>
        <w:t>ポスター</w:t>
      </w:r>
      <w:r w:rsidR="001527E0" w:rsidRPr="00414881">
        <w:rPr>
          <w:rFonts w:hint="eastAsia"/>
          <w:sz w:val="21"/>
          <w:szCs w:val="21"/>
        </w:rPr>
        <w:t>、</w:t>
      </w:r>
      <w:r w:rsidR="0072154C" w:rsidRPr="00414881">
        <w:rPr>
          <w:rFonts w:hint="eastAsia"/>
          <w:sz w:val="21"/>
          <w:szCs w:val="21"/>
        </w:rPr>
        <w:t>パンフレット）</w:t>
      </w:r>
      <w:r w:rsidR="00B72E57" w:rsidRPr="00414881">
        <w:rPr>
          <w:rFonts w:hint="eastAsia"/>
          <w:sz w:val="21"/>
          <w:szCs w:val="21"/>
        </w:rPr>
        <w:t>：</w:t>
      </w:r>
      <w:r w:rsidR="00567084" w:rsidRPr="00414881">
        <w:rPr>
          <w:rFonts w:hint="eastAsia"/>
          <w:sz w:val="21"/>
          <w:szCs w:val="21"/>
        </w:rPr>
        <w:t>10</w:t>
      </w:r>
      <w:r w:rsidR="001D73D0" w:rsidRPr="00414881">
        <w:rPr>
          <w:rFonts w:hint="eastAsia"/>
          <w:sz w:val="21"/>
          <w:szCs w:val="21"/>
        </w:rPr>
        <w:t>種類以上の法律相談のパンフレットや弁護士</w:t>
      </w:r>
      <w:r w:rsidR="00567084" w:rsidRPr="00414881">
        <w:rPr>
          <w:rFonts w:hint="eastAsia"/>
          <w:sz w:val="21"/>
          <w:szCs w:val="21"/>
        </w:rPr>
        <w:t>紹介</w:t>
      </w:r>
      <w:r w:rsidR="001D73D0" w:rsidRPr="00414881">
        <w:rPr>
          <w:rFonts w:hint="eastAsia"/>
          <w:sz w:val="21"/>
          <w:szCs w:val="21"/>
        </w:rPr>
        <w:t>センターのパンフレットが数種類ある。そのほかに</w:t>
      </w:r>
      <w:r w:rsidR="001527E0" w:rsidRPr="00414881">
        <w:rPr>
          <w:rFonts w:hint="eastAsia"/>
          <w:sz w:val="21"/>
          <w:szCs w:val="21"/>
        </w:rPr>
        <w:t>、</w:t>
      </w:r>
      <w:r w:rsidR="0072154C" w:rsidRPr="00414881">
        <w:rPr>
          <w:rFonts w:hint="eastAsia"/>
          <w:sz w:val="21"/>
          <w:szCs w:val="21"/>
        </w:rPr>
        <w:t>2008</w:t>
      </w:r>
      <w:r w:rsidR="00776671" w:rsidRPr="00414881">
        <w:rPr>
          <w:rFonts w:hint="eastAsia"/>
          <w:sz w:val="21"/>
          <w:szCs w:val="21"/>
        </w:rPr>
        <w:t>（平成20）</w:t>
      </w:r>
      <w:r w:rsidR="001D73D0" w:rsidRPr="00414881">
        <w:rPr>
          <w:rFonts w:hint="eastAsia"/>
          <w:sz w:val="21"/>
          <w:szCs w:val="21"/>
        </w:rPr>
        <w:t>年から当会を紹介するパンフレットを作成し</w:t>
      </w:r>
      <w:r w:rsidR="001527E0" w:rsidRPr="00414881">
        <w:rPr>
          <w:rFonts w:hint="eastAsia"/>
          <w:sz w:val="21"/>
          <w:szCs w:val="21"/>
        </w:rPr>
        <w:t>、</w:t>
      </w:r>
      <w:r w:rsidR="001D73D0" w:rsidRPr="00414881">
        <w:rPr>
          <w:rFonts w:hint="eastAsia"/>
          <w:sz w:val="21"/>
          <w:szCs w:val="21"/>
        </w:rPr>
        <w:t>市民交流会やシンポジウムなどの会館来訪者</w:t>
      </w:r>
      <w:r w:rsidR="001527E0" w:rsidRPr="00414881">
        <w:rPr>
          <w:rFonts w:hint="eastAsia"/>
          <w:sz w:val="21"/>
          <w:szCs w:val="21"/>
        </w:rPr>
        <w:t>、</w:t>
      </w:r>
      <w:r w:rsidR="001D73D0" w:rsidRPr="00414881">
        <w:rPr>
          <w:rFonts w:hint="eastAsia"/>
          <w:sz w:val="21"/>
          <w:szCs w:val="21"/>
        </w:rPr>
        <w:t>講師派遣先などに配布している。</w:t>
      </w:r>
      <w:r w:rsidR="0072154C" w:rsidRPr="00414881">
        <w:rPr>
          <w:rFonts w:hint="eastAsia"/>
          <w:sz w:val="21"/>
          <w:szCs w:val="21"/>
        </w:rPr>
        <w:t>さらに</w:t>
      </w:r>
      <w:r w:rsidR="001527E0" w:rsidRPr="00414881">
        <w:rPr>
          <w:rFonts w:hint="eastAsia"/>
          <w:sz w:val="21"/>
          <w:szCs w:val="21"/>
        </w:rPr>
        <w:t>、</w:t>
      </w:r>
      <w:r w:rsidR="0072154C" w:rsidRPr="00414881">
        <w:rPr>
          <w:rFonts w:hint="eastAsia"/>
          <w:sz w:val="21"/>
          <w:szCs w:val="21"/>
        </w:rPr>
        <w:t>効果的なチラシを作成するために</w:t>
      </w:r>
      <w:r w:rsidR="001527E0" w:rsidRPr="00414881">
        <w:rPr>
          <w:rFonts w:hint="eastAsia"/>
          <w:sz w:val="21"/>
          <w:szCs w:val="21"/>
        </w:rPr>
        <w:t>、</w:t>
      </w:r>
      <w:r w:rsidR="0072154C" w:rsidRPr="00414881">
        <w:rPr>
          <w:rFonts w:hint="eastAsia"/>
          <w:sz w:val="21"/>
          <w:szCs w:val="21"/>
        </w:rPr>
        <w:t>2013</w:t>
      </w:r>
      <w:r w:rsidR="00567084" w:rsidRPr="00414881">
        <w:rPr>
          <w:rFonts w:hint="eastAsia"/>
          <w:sz w:val="21"/>
          <w:szCs w:val="21"/>
        </w:rPr>
        <w:t>（平成25）</w:t>
      </w:r>
      <w:r w:rsidR="0072154C" w:rsidRPr="00414881">
        <w:rPr>
          <w:rFonts w:hint="eastAsia"/>
          <w:sz w:val="21"/>
          <w:szCs w:val="21"/>
        </w:rPr>
        <w:t>年11月には研修を実施し</w:t>
      </w:r>
      <w:r w:rsidR="001527E0" w:rsidRPr="00414881">
        <w:rPr>
          <w:rFonts w:hint="eastAsia"/>
          <w:sz w:val="21"/>
          <w:szCs w:val="21"/>
        </w:rPr>
        <w:t>、</w:t>
      </w:r>
      <w:r w:rsidR="0072154C" w:rsidRPr="00414881">
        <w:rPr>
          <w:rFonts w:hint="eastAsia"/>
          <w:sz w:val="21"/>
          <w:szCs w:val="21"/>
        </w:rPr>
        <w:t>2014</w:t>
      </w:r>
      <w:r w:rsidR="00567084" w:rsidRPr="00414881">
        <w:rPr>
          <w:rFonts w:hint="eastAsia"/>
          <w:sz w:val="21"/>
          <w:szCs w:val="21"/>
        </w:rPr>
        <w:t>（平成26）</w:t>
      </w:r>
      <w:r w:rsidR="005B77F0" w:rsidRPr="00414881">
        <w:rPr>
          <w:rFonts w:hint="eastAsia"/>
          <w:sz w:val="21"/>
          <w:szCs w:val="21"/>
        </w:rPr>
        <w:t>年度より</w:t>
      </w:r>
      <w:r w:rsidR="0072154C" w:rsidRPr="00414881">
        <w:rPr>
          <w:rFonts w:hint="eastAsia"/>
          <w:sz w:val="21"/>
          <w:szCs w:val="21"/>
        </w:rPr>
        <w:t>広告代理店とアドバイザリー契約を結んで</w:t>
      </w:r>
      <w:r w:rsidR="001527E0" w:rsidRPr="00414881">
        <w:rPr>
          <w:rFonts w:hint="eastAsia"/>
          <w:sz w:val="21"/>
          <w:szCs w:val="21"/>
        </w:rPr>
        <w:t>、</w:t>
      </w:r>
      <w:r w:rsidR="0072154C" w:rsidRPr="00414881">
        <w:rPr>
          <w:rFonts w:hint="eastAsia"/>
          <w:sz w:val="21"/>
          <w:szCs w:val="21"/>
        </w:rPr>
        <w:t>グラフィック広告作成の具体的なアドバイスによってチラシやパンフレットを作成している。</w:t>
      </w:r>
    </w:p>
    <w:p w:rsidR="00501004" w:rsidRDefault="00501004" w:rsidP="00501004">
      <w:pPr>
        <w:ind w:leftChars="200" w:left="892" w:hangingChars="200" w:hanging="447"/>
        <w:rPr>
          <w:sz w:val="21"/>
          <w:szCs w:val="21"/>
        </w:rPr>
      </w:pPr>
      <w:r w:rsidRPr="00501004">
        <w:rPr>
          <w:rFonts w:hint="eastAsia"/>
          <w:b/>
        </w:rPr>
        <w:t>（</w:t>
      </w:r>
      <w:r w:rsidR="00776671" w:rsidRPr="00501004">
        <w:rPr>
          <w:rFonts w:hint="eastAsia"/>
          <w:b/>
        </w:rPr>
        <w:t>ウ</w:t>
      </w:r>
      <w:r w:rsidRPr="00501004">
        <w:rPr>
          <w:rFonts w:hint="eastAsia"/>
          <w:b/>
        </w:rPr>
        <w:t>）</w:t>
      </w:r>
      <w:r w:rsidR="00B1004F" w:rsidRPr="00414881">
        <w:rPr>
          <w:rFonts w:hint="eastAsia"/>
          <w:sz w:val="21"/>
          <w:szCs w:val="21"/>
        </w:rPr>
        <w:t>プロモーションビデオ</w:t>
      </w:r>
      <w:r w:rsidR="00D1559A" w:rsidRPr="00414881">
        <w:rPr>
          <w:rFonts w:hint="eastAsia"/>
          <w:sz w:val="21"/>
          <w:szCs w:val="21"/>
        </w:rPr>
        <w:t>（ＰＶ）</w:t>
      </w:r>
      <w:r w:rsidR="00B1004F" w:rsidRPr="00414881">
        <w:rPr>
          <w:rFonts w:hint="eastAsia"/>
          <w:sz w:val="21"/>
          <w:szCs w:val="21"/>
        </w:rPr>
        <w:t>の製作</w:t>
      </w:r>
      <w:r w:rsidR="00B72E57" w:rsidRPr="00414881">
        <w:rPr>
          <w:rFonts w:hint="eastAsia"/>
          <w:sz w:val="21"/>
          <w:szCs w:val="21"/>
        </w:rPr>
        <w:t>：</w:t>
      </w:r>
      <w:r w:rsidR="00D75501" w:rsidRPr="00414881">
        <w:rPr>
          <w:rFonts w:hint="eastAsia"/>
          <w:sz w:val="21"/>
          <w:szCs w:val="21"/>
        </w:rPr>
        <w:t>2012</w:t>
      </w:r>
      <w:r w:rsidR="00567084" w:rsidRPr="00414881">
        <w:rPr>
          <w:rFonts w:hint="eastAsia"/>
          <w:sz w:val="21"/>
          <w:szCs w:val="21"/>
        </w:rPr>
        <w:t>（平成24）</w:t>
      </w:r>
      <w:r w:rsidR="00B1004F" w:rsidRPr="00414881">
        <w:rPr>
          <w:rFonts w:hint="eastAsia"/>
          <w:sz w:val="21"/>
          <w:szCs w:val="21"/>
        </w:rPr>
        <w:t>年度</w:t>
      </w:r>
      <w:r w:rsidR="001527E0" w:rsidRPr="00414881">
        <w:rPr>
          <w:rFonts w:hint="eastAsia"/>
          <w:sz w:val="21"/>
          <w:szCs w:val="21"/>
        </w:rPr>
        <w:t>、</w:t>
      </w:r>
      <w:r w:rsidR="00B1004F" w:rsidRPr="00414881">
        <w:rPr>
          <w:rFonts w:hint="eastAsia"/>
          <w:sz w:val="21"/>
          <w:szCs w:val="21"/>
        </w:rPr>
        <w:t>主として弁護士会に見学にきた市民に視聴してもらうことを想定したプロモーションビデオ（</w:t>
      </w:r>
      <w:r w:rsidR="00324640" w:rsidRPr="00414881">
        <w:rPr>
          <w:rFonts w:hint="eastAsia"/>
          <w:sz w:val="21"/>
          <w:szCs w:val="21"/>
        </w:rPr>
        <w:t>『正義はどこに』）</w:t>
      </w:r>
      <w:r w:rsidR="00B1004F" w:rsidRPr="00414881">
        <w:rPr>
          <w:rFonts w:hint="eastAsia"/>
          <w:sz w:val="21"/>
          <w:szCs w:val="21"/>
        </w:rPr>
        <w:t>。同ＰＶは</w:t>
      </w:r>
      <w:r w:rsidR="001527E0" w:rsidRPr="00414881">
        <w:rPr>
          <w:rFonts w:hint="eastAsia"/>
          <w:sz w:val="21"/>
          <w:szCs w:val="21"/>
        </w:rPr>
        <w:t>、</w:t>
      </w:r>
      <w:r w:rsidR="00B1004F" w:rsidRPr="00414881">
        <w:rPr>
          <w:rFonts w:hint="eastAsia"/>
          <w:sz w:val="21"/>
          <w:szCs w:val="21"/>
        </w:rPr>
        <w:t>新人弁護士の成長を通して弁護士会を</w:t>
      </w:r>
      <w:r w:rsidR="00567084" w:rsidRPr="00414881">
        <w:rPr>
          <w:rFonts w:hint="eastAsia"/>
          <w:sz w:val="21"/>
          <w:szCs w:val="21"/>
        </w:rPr>
        <w:t>紹介</w:t>
      </w:r>
      <w:r w:rsidR="00B1004F" w:rsidRPr="00414881">
        <w:rPr>
          <w:rFonts w:hint="eastAsia"/>
          <w:sz w:val="21"/>
          <w:szCs w:val="21"/>
        </w:rPr>
        <w:t>する約</w:t>
      </w:r>
      <w:r w:rsidR="00D75501" w:rsidRPr="00414881">
        <w:rPr>
          <w:rFonts w:hint="eastAsia"/>
          <w:sz w:val="21"/>
          <w:szCs w:val="21"/>
        </w:rPr>
        <w:t>15</w:t>
      </w:r>
      <w:r w:rsidR="00B1004F" w:rsidRPr="00414881">
        <w:rPr>
          <w:rFonts w:hint="eastAsia"/>
          <w:sz w:val="21"/>
          <w:szCs w:val="21"/>
        </w:rPr>
        <w:t>分間のドラマ仕立てとなっていて</w:t>
      </w:r>
      <w:r w:rsidR="001527E0" w:rsidRPr="00414881">
        <w:rPr>
          <w:rFonts w:hint="eastAsia"/>
          <w:sz w:val="21"/>
          <w:szCs w:val="21"/>
        </w:rPr>
        <w:t>、</w:t>
      </w:r>
      <w:r w:rsidR="00B1004F" w:rsidRPr="00414881">
        <w:rPr>
          <w:rFonts w:hint="eastAsia"/>
          <w:sz w:val="21"/>
          <w:szCs w:val="21"/>
        </w:rPr>
        <w:t>市民に関心をもってもらいやすい媒体として</w:t>
      </w:r>
      <w:r w:rsidR="001527E0" w:rsidRPr="00414881">
        <w:rPr>
          <w:rFonts w:hint="eastAsia"/>
          <w:sz w:val="21"/>
          <w:szCs w:val="21"/>
        </w:rPr>
        <w:t>、</w:t>
      </w:r>
      <w:r w:rsidR="00B1004F" w:rsidRPr="00414881">
        <w:rPr>
          <w:rFonts w:hint="eastAsia"/>
          <w:sz w:val="21"/>
          <w:szCs w:val="21"/>
        </w:rPr>
        <w:t>今後活用していくことが期待される。</w:t>
      </w:r>
      <w:r w:rsidR="00285292" w:rsidRPr="00414881">
        <w:rPr>
          <w:sz w:val="21"/>
          <w:szCs w:val="21"/>
        </w:rPr>
        <w:t>なお，現在，当会のイメージビデの制作を進めている。</w:t>
      </w:r>
    </w:p>
    <w:p w:rsidR="00501004" w:rsidRDefault="00501004" w:rsidP="00501004">
      <w:pPr>
        <w:ind w:leftChars="200" w:left="892" w:hangingChars="200" w:hanging="447"/>
        <w:rPr>
          <w:sz w:val="21"/>
          <w:szCs w:val="21"/>
        </w:rPr>
      </w:pPr>
      <w:r w:rsidRPr="00501004">
        <w:rPr>
          <w:rFonts w:hint="eastAsia"/>
          <w:b/>
        </w:rPr>
        <w:t>（</w:t>
      </w:r>
      <w:r w:rsidR="00776671" w:rsidRPr="00501004">
        <w:rPr>
          <w:rFonts w:hint="eastAsia"/>
          <w:b/>
        </w:rPr>
        <w:t>エ</w:t>
      </w:r>
      <w:r w:rsidRPr="00501004">
        <w:rPr>
          <w:rFonts w:hint="eastAsia"/>
          <w:b/>
        </w:rPr>
        <w:t>）</w:t>
      </w:r>
      <w:r w:rsidR="00811AE7" w:rsidRPr="00414881">
        <w:rPr>
          <w:rFonts w:hint="eastAsia"/>
          <w:sz w:val="21"/>
          <w:szCs w:val="21"/>
        </w:rPr>
        <w:t>会報「ＬＩＢＲＡ」</w:t>
      </w:r>
      <w:r w:rsidR="00B72E57" w:rsidRPr="00414881">
        <w:rPr>
          <w:rFonts w:hint="eastAsia"/>
          <w:sz w:val="21"/>
          <w:szCs w:val="21"/>
        </w:rPr>
        <w:t>：</w:t>
      </w:r>
      <w:r w:rsidR="00E852C1" w:rsidRPr="00414881">
        <w:rPr>
          <w:rFonts w:hint="eastAsia"/>
          <w:sz w:val="21"/>
          <w:szCs w:val="21"/>
        </w:rPr>
        <w:t>主に会員を中心に配布されているが</w:t>
      </w:r>
      <w:r w:rsidR="001527E0" w:rsidRPr="00414881">
        <w:rPr>
          <w:rFonts w:hint="eastAsia"/>
          <w:sz w:val="21"/>
          <w:szCs w:val="21"/>
        </w:rPr>
        <w:t>、</w:t>
      </w:r>
      <w:r w:rsidR="00E852C1" w:rsidRPr="00414881">
        <w:rPr>
          <w:rFonts w:hint="eastAsia"/>
          <w:sz w:val="21"/>
          <w:szCs w:val="21"/>
        </w:rPr>
        <w:t>ＰＤＦ化されたものを発行当時の体裁のまま公式ウェブサイトにアップしているため</w:t>
      </w:r>
      <w:r w:rsidR="001527E0" w:rsidRPr="00414881">
        <w:rPr>
          <w:rFonts w:hint="eastAsia"/>
          <w:sz w:val="21"/>
          <w:szCs w:val="21"/>
        </w:rPr>
        <w:t>、</w:t>
      </w:r>
      <w:r w:rsidR="00E852C1" w:rsidRPr="00414881">
        <w:rPr>
          <w:rFonts w:hint="eastAsia"/>
          <w:sz w:val="21"/>
          <w:szCs w:val="21"/>
        </w:rPr>
        <w:t>会員以外の者</w:t>
      </w:r>
      <w:r w:rsidR="001527E0" w:rsidRPr="00414881">
        <w:rPr>
          <w:rFonts w:hint="eastAsia"/>
          <w:sz w:val="21"/>
          <w:szCs w:val="21"/>
        </w:rPr>
        <w:t>、</w:t>
      </w:r>
      <w:r w:rsidR="00285292" w:rsidRPr="00414881">
        <w:rPr>
          <w:rFonts w:hint="eastAsia"/>
          <w:sz w:val="21"/>
          <w:szCs w:val="21"/>
        </w:rPr>
        <w:t>市民もアクセスすることができる。なお，同冊子の記事は，会員だけでなく，一般市民にとっても興味を惹く内容のものが少なくなく，一般市民が当会にアクセスするきっかけとして期待できる。</w:t>
      </w:r>
    </w:p>
    <w:p w:rsidR="00501004" w:rsidRDefault="00501004" w:rsidP="00501004">
      <w:pPr>
        <w:ind w:leftChars="200" w:left="892" w:hangingChars="200" w:hanging="447"/>
        <w:rPr>
          <w:sz w:val="21"/>
          <w:szCs w:val="21"/>
        </w:rPr>
      </w:pPr>
      <w:r w:rsidRPr="00501004">
        <w:rPr>
          <w:rFonts w:hint="eastAsia"/>
          <w:b/>
        </w:rPr>
        <w:t>（</w:t>
      </w:r>
      <w:r w:rsidR="00776671" w:rsidRPr="00501004">
        <w:rPr>
          <w:rFonts w:hint="eastAsia"/>
          <w:b/>
        </w:rPr>
        <w:t>オ</w:t>
      </w:r>
      <w:r w:rsidRPr="00501004">
        <w:rPr>
          <w:rFonts w:hint="eastAsia"/>
          <w:b/>
        </w:rPr>
        <w:t>）</w:t>
      </w:r>
      <w:r w:rsidR="00811AE7" w:rsidRPr="00414881">
        <w:rPr>
          <w:rFonts w:hint="eastAsia"/>
          <w:sz w:val="21"/>
          <w:szCs w:val="21"/>
        </w:rPr>
        <w:t>市民交流会</w:t>
      </w:r>
      <w:r w:rsidR="00B72E57" w:rsidRPr="00414881">
        <w:rPr>
          <w:rFonts w:hint="eastAsia"/>
          <w:sz w:val="21"/>
          <w:szCs w:val="21"/>
        </w:rPr>
        <w:t>：</w:t>
      </w:r>
      <w:r w:rsidR="00D75501" w:rsidRPr="00414881">
        <w:rPr>
          <w:rFonts w:hint="eastAsia"/>
          <w:sz w:val="21"/>
          <w:szCs w:val="21"/>
        </w:rPr>
        <w:t>1991</w:t>
      </w:r>
      <w:r w:rsidR="00567084" w:rsidRPr="00414881">
        <w:rPr>
          <w:rFonts w:hint="eastAsia"/>
          <w:sz w:val="21"/>
          <w:szCs w:val="21"/>
        </w:rPr>
        <w:t>（平成3）</w:t>
      </w:r>
      <w:r w:rsidR="00515E67" w:rsidRPr="00414881">
        <w:rPr>
          <w:rFonts w:hint="eastAsia"/>
          <w:sz w:val="21"/>
          <w:szCs w:val="21"/>
        </w:rPr>
        <w:t>年に「市民モニター制度」として発足し</w:t>
      </w:r>
      <w:r w:rsidR="001527E0" w:rsidRPr="00414881">
        <w:rPr>
          <w:rFonts w:hint="eastAsia"/>
          <w:sz w:val="21"/>
          <w:szCs w:val="21"/>
        </w:rPr>
        <w:t>、</w:t>
      </w:r>
      <w:r w:rsidR="00D75501" w:rsidRPr="00414881">
        <w:rPr>
          <w:rFonts w:hint="eastAsia"/>
          <w:sz w:val="21"/>
          <w:szCs w:val="21"/>
        </w:rPr>
        <w:t>2005</w:t>
      </w:r>
      <w:r w:rsidR="00567084" w:rsidRPr="00414881">
        <w:rPr>
          <w:rFonts w:hint="eastAsia"/>
          <w:sz w:val="21"/>
          <w:szCs w:val="21"/>
        </w:rPr>
        <w:t>（平成17）</w:t>
      </w:r>
      <w:r w:rsidR="00515E67" w:rsidRPr="00414881">
        <w:rPr>
          <w:rFonts w:hint="eastAsia"/>
          <w:sz w:val="21"/>
          <w:szCs w:val="21"/>
        </w:rPr>
        <w:t>年に「市民交流会」に名称変更され</w:t>
      </w:r>
      <w:r w:rsidR="001527E0" w:rsidRPr="00414881">
        <w:rPr>
          <w:rFonts w:hint="eastAsia"/>
          <w:sz w:val="21"/>
          <w:szCs w:val="21"/>
        </w:rPr>
        <w:t>、</w:t>
      </w:r>
      <w:r w:rsidR="00515E67" w:rsidRPr="00414881">
        <w:rPr>
          <w:rFonts w:hint="eastAsia"/>
          <w:sz w:val="21"/>
          <w:szCs w:val="21"/>
        </w:rPr>
        <w:t>広報委員会の市民交流部会によって運用されている。毎年</w:t>
      </w:r>
      <w:r w:rsidR="001527E0" w:rsidRPr="00414881">
        <w:rPr>
          <w:rFonts w:hint="eastAsia"/>
          <w:sz w:val="21"/>
          <w:szCs w:val="21"/>
        </w:rPr>
        <w:t>、</w:t>
      </w:r>
      <w:r w:rsidR="00515E67" w:rsidRPr="00414881">
        <w:rPr>
          <w:rFonts w:hint="eastAsia"/>
          <w:sz w:val="21"/>
          <w:szCs w:val="21"/>
        </w:rPr>
        <w:t>市民交流委員を約</w:t>
      </w:r>
      <w:r w:rsidR="00D75501" w:rsidRPr="00414881">
        <w:rPr>
          <w:rFonts w:hint="eastAsia"/>
          <w:sz w:val="21"/>
          <w:szCs w:val="21"/>
        </w:rPr>
        <w:t>30</w:t>
      </w:r>
      <w:r w:rsidR="00515E67" w:rsidRPr="00414881">
        <w:rPr>
          <w:rFonts w:hint="eastAsia"/>
          <w:sz w:val="21"/>
          <w:szCs w:val="21"/>
        </w:rPr>
        <w:t>名程度募集し</w:t>
      </w:r>
      <w:r w:rsidR="001527E0" w:rsidRPr="00414881">
        <w:rPr>
          <w:rFonts w:hint="eastAsia"/>
          <w:sz w:val="21"/>
          <w:szCs w:val="21"/>
        </w:rPr>
        <w:t>、</w:t>
      </w:r>
      <w:r w:rsidR="00515E67" w:rsidRPr="00414881">
        <w:rPr>
          <w:rFonts w:hint="eastAsia"/>
          <w:sz w:val="21"/>
          <w:szCs w:val="21"/>
        </w:rPr>
        <w:t>月１回</w:t>
      </w:r>
      <w:r w:rsidR="001527E0" w:rsidRPr="00414881">
        <w:rPr>
          <w:rFonts w:hint="eastAsia"/>
          <w:sz w:val="21"/>
          <w:szCs w:val="21"/>
        </w:rPr>
        <w:t>、</w:t>
      </w:r>
      <w:r w:rsidR="00515E67" w:rsidRPr="00414881">
        <w:rPr>
          <w:rFonts w:hint="eastAsia"/>
          <w:sz w:val="21"/>
          <w:szCs w:val="21"/>
        </w:rPr>
        <w:t>各種活動（刑務所見学</w:t>
      </w:r>
      <w:r w:rsidR="001527E0" w:rsidRPr="00414881">
        <w:rPr>
          <w:rFonts w:hint="eastAsia"/>
          <w:sz w:val="21"/>
          <w:szCs w:val="21"/>
        </w:rPr>
        <w:t>、</w:t>
      </w:r>
      <w:r w:rsidR="00515E67" w:rsidRPr="00414881">
        <w:rPr>
          <w:rFonts w:hint="eastAsia"/>
          <w:sz w:val="21"/>
          <w:szCs w:val="21"/>
        </w:rPr>
        <w:t>裁判傍聴</w:t>
      </w:r>
      <w:r w:rsidR="001527E0" w:rsidRPr="00414881">
        <w:rPr>
          <w:rFonts w:hint="eastAsia"/>
          <w:sz w:val="21"/>
          <w:szCs w:val="21"/>
        </w:rPr>
        <w:t>、</w:t>
      </w:r>
      <w:r w:rsidR="00515E67" w:rsidRPr="00414881">
        <w:rPr>
          <w:rFonts w:hint="eastAsia"/>
          <w:sz w:val="21"/>
          <w:szCs w:val="21"/>
        </w:rPr>
        <w:t>弁護士懇親会</w:t>
      </w:r>
      <w:r w:rsidR="001527E0" w:rsidRPr="00414881">
        <w:rPr>
          <w:rFonts w:hint="eastAsia"/>
          <w:sz w:val="21"/>
          <w:szCs w:val="21"/>
        </w:rPr>
        <w:t>、</w:t>
      </w:r>
      <w:r w:rsidR="00515E67" w:rsidRPr="00414881">
        <w:rPr>
          <w:rFonts w:hint="eastAsia"/>
          <w:sz w:val="21"/>
          <w:szCs w:val="21"/>
        </w:rPr>
        <w:t>法科大学院見学</w:t>
      </w:r>
      <w:r w:rsidR="001527E0" w:rsidRPr="00414881">
        <w:rPr>
          <w:rFonts w:hint="eastAsia"/>
          <w:sz w:val="21"/>
          <w:szCs w:val="21"/>
        </w:rPr>
        <w:t>、</w:t>
      </w:r>
      <w:r w:rsidR="00515E67" w:rsidRPr="00414881">
        <w:rPr>
          <w:rFonts w:hint="eastAsia"/>
          <w:sz w:val="21"/>
          <w:szCs w:val="21"/>
        </w:rPr>
        <w:t>その他）を行</w:t>
      </w:r>
      <w:r w:rsidR="00C47C8E" w:rsidRPr="00414881">
        <w:rPr>
          <w:rFonts w:hint="eastAsia"/>
          <w:sz w:val="21"/>
          <w:szCs w:val="21"/>
        </w:rPr>
        <w:t>い</w:t>
      </w:r>
      <w:r w:rsidR="001527E0" w:rsidRPr="00414881">
        <w:rPr>
          <w:rFonts w:hint="eastAsia"/>
          <w:sz w:val="21"/>
          <w:szCs w:val="21"/>
        </w:rPr>
        <w:t>、</w:t>
      </w:r>
      <w:r w:rsidR="00C47C8E" w:rsidRPr="00414881">
        <w:rPr>
          <w:rFonts w:hint="eastAsia"/>
          <w:sz w:val="21"/>
          <w:szCs w:val="21"/>
        </w:rPr>
        <w:t>その中で弁護士及び当会の活動に対する理解・協力を推進している。</w:t>
      </w:r>
    </w:p>
    <w:p w:rsidR="00501004" w:rsidRDefault="00501004" w:rsidP="00501004">
      <w:pPr>
        <w:ind w:leftChars="200" w:left="892" w:hangingChars="200" w:hanging="447"/>
        <w:rPr>
          <w:sz w:val="21"/>
          <w:szCs w:val="21"/>
        </w:rPr>
      </w:pPr>
      <w:r w:rsidRPr="00501004">
        <w:rPr>
          <w:rFonts w:hint="eastAsia"/>
          <w:b/>
        </w:rPr>
        <w:t>（</w:t>
      </w:r>
      <w:r w:rsidR="00776671" w:rsidRPr="00501004">
        <w:rPr>
          <w:rFonts w:hint="eastAsia"/>
          <w:b/>
        </w:rPr>
        <w:t>カ</w:t>
      </w:r>
      <w:r w:rsidRPr="00501004">
        <w:rPr>
          <w:rFonts w:hint="eastAsia"/>
          <w:b/>
        </w:rPr>
        <w:t>）</w:t>
      </w:r>
      <w:r w:rsidR="00811AE7" w:rsidRPr="00414881">
        <w:rPr>
          <w:rFonts w:hint="eastAsia"/>
          <w:sz w:val="21"/>
          <w:szCs w:val="21"/>
        </w:rPr>
        <w:t>広報用グッズの作成・配布</w:t>
      </w:r>
      <w:r w:rsidR="00B72E57" w:rsidRPr="00414881">
        <w:rPr>
          <w:rFonts w:hint="eastAsia"/>
          <w:sz w:val="21"/>
          <w:szCs w:val="21"/>
        </w:rPr>
        <w:t>：</w:t>
      </w:r>
      <w:r w:rsidR="00C47C8E" w:rsidRPr="00414881">
        <w:rPr>
          <w:rFonts w:hint="eastAsia"/>
          <w:sz w:val="21"/>
          <w:szCs w:val="21"/>
        </w:rPr>
        <w:t>当会は</w:t>
      </w:r>
      <w:r w:rsidR="001527E0" w:rsidRPr="00414881">
        <w:rPr>
          <w:rFonts w:hint="eastAsia"/>
          <w:sz w:val="21"/>
          <w:szCs w:val="21"/>
        </w:rPr>
        <w:t>、</w:t>
      </w:r>
      <w:r w:rsidR="00C47C8E" w:rsidRPr="00414881">
        <w:rPr>
          <w:rFonts w:hint="eastAsia"/>
          <w:sz w:val="21"/>
          <w:szCs w:val="21"/>
        </w:rPr>
        <w:t>広報用グッズを作成・配布することにより</w:t>
      </w:r>
      <w:r w:rsidR="001527E0" w:rsidRPr="00414881">
        <w:rPr>
          <w:rFonts w:hint="eastAsia"/>
          <w:sz w:val="21"/>
          <w:szCs w:val="21"/>
        </w:rPr>
        <w:t>、</w:t>
      </w:r>
      <w:r w:rsidR="00C47C8E" w:rsidRPr="00414881">
        <w:rPr>
          <w:rFonts w:hint="eastAsia"/>
          <w:sz w:val="21"/>
          <w:szCs w:val="21"/>
        </w:rPr>
        <w:t>広く市民の方々への当会の存在を周知する活動をしている。例えば</w:t>
      </w:r>
      <w:r w:rsidR="001527E0" w:rsidRPr="00414881">
        <w:rPr>
          <w:rFonts w:hint="eastAsia"/>
          <w:sz w:val="21"/>
          <w:szCs w:val="21"/>
        </w:rPr>
        <w:t>、</w:t>
      </w:r>
      <w:r w:rsidR="00C47C8E" w:rsidRPr="00414881">
        <w:rPr>
          <w:rFonts w:hint="eastAsia"/>
          <w:sz w:val="21"/>
          <w:szCs w:val="21"/>
        </w:rPr>
        <w:t>多数の法律相談窓口の電話番号が掲載されているクリアファイル</w:t>
      </w:r>
      <w:r w:rsidR="001527E0" w:rsidRPr="00414881">
        <w:rPr>
          <w:rFonts w:hint="eastAsia"/>
          <w:sz w:val="21"/>
          <w:szCs w:val="21"/>
        </w:rPr>
        <w:t>、</w:t>
      </w:r>
      <w:r w:rsidR="001D73D0" w:rsidRPr="00414881">
        <w:rPr>
          <w:rFonts w:hint="eastAsia"/>
          <w:sz w:val="21"/>
          <w:szCs w:val="21"/>
        </w:rPr>
        <w:t>東弁のロゴマークを付したマグネット</w:t>
      </w:r>
      <w:r w:rsidR="001527E0" w:rsidRPr="00414881">
        <w:rPr>
          <w:rFonts w:hint="eastAsia"/>
          <w:sz w:val="21"/>
          <w:szCs w:val="21"/>
        </w:rPr>
        <w:t>、</w:t>
      </w:r>
      <w:r w:rsidR="001D73D0" w:rsidRPr="00414881">
        <w:rPr>
          <w:rFonts w:hint="eastAsia"/>
          <w:sz w:val="21"/>
          <w:szCs w:val="21"/>
        </w:rPr>
        <w:t>ボールペン等がある。</w:t>
      </w:r>
    </w:p>
    <w:p w:rsidR="00811AE7" w:rsidRPr="00414881" w:rsidRDefault="00501004" w:rsidP="00501004">
      <w:pPr>
        <w:ind w:leftChars="200" w:left="892" w:hangingChars="200" w:hanging="447"/>
        <w:rPr>
          <w:rFonts w:hint="eastAsia"/>
          <w:sz w:val="21"/>
          <w:szCs w:val="21"/>
        </w:rPr>
      </w:pPr>
      <w:r w:rsidRPr="00501004">
        <w:rPr>
          <w:rFonts w:hint="eastAsia"/>
          <w:b/>
        </w:rPr>
        <w:t>（</w:t>
      </w:r>
      <w:r w:rsidR="00776671" w:rsidRPr="00501004">
        <w:rPr>
          <w:rFonts w:hint="eastAsia"/>
          <w:b/>
        </w:rPr>
        <w:t>キ</w:t>
      </w:r>
      <w:r w:rsidRPr="00501004">
        <w:rPr>
          <w:rFonts w:hint="eastAsia"/>
          <w:b/>
        </w:rPr>
        <w:t>）</w:t>
      </w:r>
      <w:r w:rsidR="00811AE7" w:rsidRPr="00414881">
        <w:rPr>
          <w:rFonts w:hint="eastAsia"/>
          <w:sz w:val="21"/>
          <w:szCs w:val="21"/>
        </w:rPr>
        <w:t>ロゴマーク</w:t>
      </w:r>
      <w:r w:rsidR="00B72E57" w:rsidRPr="00414881">
        <w:rPr>
          <w:rFonts w:hint="eastAsia"/>
          <w:sz w:val="21"/>
          <w:szCs w:val="21"/>
        </w:rPr>
        <w:t>：</w:t>
      </w:r>
      <w:r w:rsidR="001D73D0" w:rsidRPr="00414881">
        <w:rPr>
          <w:rFonts w:hint="eastAsia"/>
          <w:sz w:val="21"/>
          <w:szCs w:val="21"/>
        </w:rPr>
        <w:t>団体の象徴及び広報ツールとして</w:t>
      </w:r>
      <w:r w:rsidR="001527E0" w:rsidRPr="00414881">
        <w:rPr>
          <w:rFonts w:hint="eastAsia"/>
          <w:sz w:val="21"/>
          <w:szCs w:val="21"/>
        </w:rPr>
        <w:t>、</w:t>
      </w:r>
      <w:r w:rsidR="00D75501" w:rsidRPr="00414881">
        <w:rPr>
          <w:rFonts w:hint="eastAsia"/>
          <w:sz w:val="21"/>
          <w:szCs w:val="21"/>
        </w:rPr>
        <w:t>2010</w:t>
      </w:r>
      <w:r w:rsidR="00567084" w:rsidRPr="00414881">
        <w:rPr>
          <w:rFonts w:hint="eastAsia"/>
          <w:sz w:val="21"/>
          <w:szCs w:val="21"/>
        </w:rPr>
        <w:t>（平成22）</w:t>
      </w:r>
      <w:r w:rsidR="001D73D0" w:rsidRPr="00414881">
        <w:rPr>
          <w:rFonts w:hint="eastAsia"/>
          <w:sz w:val="21"/>
          <w:szCs w:val="21"/>
        </w:rPr>
        <w:t>年より独自のロゴマークを採用し</w:t>
      </w:r>
      <w:r w:rsidR="001527E0" w:rsidRPr="00414881">
        <w:rPr>
          <w:rFonts w:hint="eastAsia"/>
          <w:sz w:val="21"/>
          <w:szCs w:val="21"/>
        </w:rPr>
        <w:t>、</w:t>
      </w:r>
      <w:r w:rsidR="001D73D0" w:rsidRPr="00414881">
        <w:rPr>
          <w:rFonts w:hint="eastAsia"/>
          <w:sz w:val="21"/>
          <w:szCs w:val="21"/>
        </w:rPr>
        <w:t>各文書やグッズ等で幅広く利用している。</w:t>
      </w:r>
    </w:p>
    <w:p w:rsidR="0078547F" w:rsidRPr="00501004" w:rsidRDefault="00695933" w:rsidP="00501004">
      <w:pPr>
        <w:ind w:firstLineChars="200" w:firstLine="447"/>
        <w:rPr>
          <w:rFonts w:hint="eastAsia"/>
          <w:b/>
        </w:rPr>
      </w:pPr>
      <w:r w:rsidRPr="00501004">
        <w:rPr>
          <w:rFonts w:hint="eastAsia"/>
          <w:b/>
        </w:rPr>
        <w:t xml:space="preserve">③　</w:t>
      </w:r>
      <w:r w:rsidR="0078547F" w:rsidRPr="00501004">
        <w:rPr>
          <w:rFonts w:hint="eastAsia"/>
          <w:b/>
        </w:rPr>
        <w:t>今後の展望について</w:t>
      </w:r>
    </w:p>
    <w:p w:rsidR="00EE01C6" w:rsidRPr="00501004" w:rsidRDefault="00EE01C6" w:rsidP="0078547F">
      <w:pPr>
        <w:rPr>
          <w:rFonts w:hint="eastAsia"/>
          <w:b/>
        </w:rPr>
      </w:pPr>
      <w:r w:rsidRPr="00501004">
        <w:rPr>
          <w:rFonts w:hint="eastAsia"/>
          <w:b/>
        </w:rPr>
        <w:t xml:space="preserve">　</w:t>
      </w:r>
      <w:r w:rsidR="00776671" w:rsidRPr="00501004">
        <w:rPr>
          <w:rFonts w:hint="eastAsia"/>
          <w:b/>
        </w:rPr>
        <w:t xml:space="preserve">　</w:t>
      </w:r>
      <w:r w:rsidR="00501004">
        <w:rPr>
          <w:rFonts w:hint="eastAsia"/>
          <w:b/>
        </w:rPr>
        <w:t>（</w:t>
      </w:r>
      <w:r w:rsidRPr="00501004">
        <w:rPr>
          <w:rFonts w:hint="eastAsia"/>
          <w:b/>
        </w:rPr>
        <w:t>ア</w:t>
      </w:r>
      <w:r w:rsidR="00501004">
        <w:rPr>
          <w:rFonts w:hint="eastAsia"/>
          <w:b/>
        </w:rPr>
        <w:t>）</w:t>
      </w:r>
      <w:r w:rsidR="00A13AAD" w:rsidRPr="00501004">
        <w:rPr>
          <w:rFonts w:hint="eastAsia"/>
          <w:b/>
        </w:rPr>
        <w:t>東弁の</w:t>
      </w:r>
      <w:r w:rsidRPr="00501004">
        <w:rPr>
          <w:rFonts w:hint="eastAsia"/>
          <w:b/>
        </w:rPr>
        <w:t>統一的な広報</w:t>
      </w:r>
    </w:p>
    <w:p w:rsidR="00424FBD" w:rsidRPr="00414881" w:rsidRDefault="002427C9" w:rsidP="00501004">
      <w:pPr>
        <w:ind w:leftChars="400" w:left="890" w:firstLineChars="100" w:firstLine="192"/>
        <w:rPr>
          <w:rFonts w:hint="eastAsia"/>
          <w:sz w:val="21"/>
          <w:szCs w:val="21"/>
        </w:rPr>
      </w:pPr>
      <w:r w:rsidRPr="00414881">
        <w:rPr>
          <w:rFonts w:hint="eastAsia"/>
          <w:sz w:val="21"/>
          <w:szCs w:val="21"/>
        </w:rPr>
        <w:t>東弁ではこれまで</w:t>
      </w:r>
      <w:r w:rsidR="0078547F" w:rsidRPr="00414881">
        <w:rPr>
          <w:rFonts w:hint="eastAsia"/>
          <w:sz w:val="21"/>
          <w:szCs w:val="21"/>
        </w:rPr>
        <w:t>各委員会やセンター</w:t>
      </w:r>
      <w:r w:rsidRPr="00414881">
        <w:rPr>
          <w:rFonts w:hint="eastAsia"/>
          <w:sz w:val="21"/>
          <w:szCs w:val="21"/>
        </w:rPr>
        <w:t>が独自の予算で独自に広報活動を行ってきたため統一的</w:t>
      </w:r>
      <w:r w:rsidRPr="00414881">
        <w:rPr>
          <w:rFonts w:hint="eastAsia"/>
          <w:sz w:val="21"/>
          <w:szCs w:val="21"/>
        </w:rPr>
        <w:lastRenderedPageBreak/>
        <w:t>な広報戦略に欠けるという縦割りの弊害が</w:t>
      </w:r>
      <w:r w:rsidR="00F234A6" w:rsidRPr="00414881">
        <w:rPr>
          <w:rFonts w:hint="eastAsia"/>
          <w:sz w:val="21"/>
          <w:szCs w:val="21"/>
        </w:rPr>
        <w:t>生じていた</w:t>
      </w:r>
      <w:r w:rsidR="00EE01C6" w:rsidRPr="00414881">
        <w:rPr>
          <w:rFonts w:hint="eastAsia"/>
          <w:sz w:val="21"/>
          <w:szCs w:val="21"/>
        </w:rPr>
        <w:t>が</w:t>
      </w:r>
      <w:r w:rsidR="00695933" w:rsidRPr="00414881">
        <w:rPr>
          <w:rFonts w:hint="eastAsia"/>
          <w:sz w:val="21"/>
          <w:szCs w:val="21"/>
        </w:rPr>
        <w:t>、</w:t>
      </w:r>
      <w:r w:rsidR="00EE01C6" w:rsidRPr="00414881">
        <w:rPr>
          <w:rFonts w:hint="eastAsia"/>
          <w:sz w:val="21"/>
          <w:szCs w:val="21"/>
        </w:rPr>
        <w:t>2010（平成22）年度からは各委員会の広報担当者と理事者・広報室による「広報担当者会議」を開くようになり</w:t>
      </w:r>
      <w:r w:rsidR="00695933" w:rsidRPr="00414881">
        <w:rPr>
          <w:rFonts w:hint="eastAsia"/>
          <w:sz w:val="21"/>
          <w:szCs w:val="21"/>
        </w:rPr>
        <w:t>、</w:t>
      </w:r>
      <w:r w:rsidR="00EE01C6" w:rsidRPr="00414881">
        <w:rPr>
          <w:rFonts w:hint="eastAsia"/>
          <w:sz w:val="21"/>
          <w:szCs w:val="21"/>
        </w:rPr>
        <w:t>これまで横断的に行われていた広報を連携させる点で重要な役割を果たすようになっている。</w:t>
      </w:r>
      <w:r w:rsidR="0078547F" w:rsidRPr="00414881">
        <w:rPr>
          <w:rFonts w:hint="eastAsia"/>
          <w:sz w:val="21"/>
          <w:szCs w:val="21"/>
        </w:rPr>
        <w:t>このような機会がさらに各委員会・センターの広報担</w:t>
      </w:r>
      <w:r w:rsidR="0078547F" w:rsidRPr="00414881">
        <w:rPr>
          <w:sz w:val="21"/>
          <w:szCs w:val="21"/>
        </w:rPr>
        <w:pict>
          <v:shapetype id="_x0000_t202" coordsize="21600,21600" o:spt="202" path="m,l,21600r21600,l21600,xe">
            <v:stroke joinstyle="miter"/>
            <v:path gradientshapeok="t" o:connecttype="rect"/>
          </v:shapetype>
          <v:shape id="_x0000_s1030" type="#_x0000_t202" style="position:absolute;left:0;text-align:left;margin-left:0;margin-top:0;width:0;height:0;z-index:251657216;mso-position-horizontal-relative:margin;mso-position-vertical-relative:margin" o:allowincell="f" stroked="f">
            <v:textbox style="mso-next-textbox:#_x0000_s1030" inset="0,0,0,0">
              <w:txbxContent>
                <w:p w:rsidR="0078547F" w:rsidRDefault="0078547F" w:rsidP="0078547F">
                  <w:pPr>
                    <w:jc w:val="left"/>
                    <w:rPr>
                      <w:rFonts w:hint="eastAsia"/>
                    </w:rPr>
                  </w:pPr>
                </w:p>
              </w:txbxContent>
            </v:textbox>
            <w10:wrap type="topAndBottom" anchorx="margin" anchory="margin"/>
          </v:shape>
        </w:pict>
      </w:r>
      <w:r w:rsidR="0078547F" w:rsidRPr="00414881">
        <w:rPr>
          <w:sz w:val="21"/>
          <w:szCs w:val="21"/>
        </w:rPr>
        <w:pict>
          <v:shape id="_x0000_s1031" type="#_x0000_t202" style="position:absolute;left:0;text-align:left;margin-left:0;margin-top:0;width:0;height:0;z-index:251658240;mso-position-horizontal-relative:margin;mso-position-vertical-relative:margin" o:allowincell="f" stroked="f">
            <v:textbox style="mso-next-textbox:#_x0000_s1031" inset="0,0,0,0">
              <w:txbxContent>
                <w:p w:rsidR="0078547F" w:rsidRDefault="0078547F" w:rsidP="0078547F">
                  <w:pPr>
                    <w:jc w:val="left"/>
                    <w:rPr>
                      <w:rFonts w:hint="eastAsia"/>
                    </w:rPr>
                  </w:pPr>
                </w:p>
              </w:txbxContent>
            </v:textbox>
            <w10:wrap type="topAndBottom" anchorx="margin" anchory="margin"/>
          </v:shape>
        </w:pict>
      </w:r>
      <w:r w:rsidR="00424FBD" w:rsidRPr="00414881">
        <w:rPr>
          <w:rFonts w:hint="eastAsia"/>
          <w:sz w:val="21"/>
          <w:szCs w:val="21"/>
        </w:rPr>
        <w:t>当者が参加する場に広がることが期待され</w:t>
      </w:r>
      <w:r w:rsidR="001527E0" w:rsidRPr="00414881">
        <w:rPr>
          <w:rFonts w:hint="eastAsia"/>
          <w:sz w:val="21"/>
          <w:szCs w:val="21"/>
        </w:rPr>
        <w:t>、</w:t>
      </w:r>
      <w:r w:rsidR="00424FBD" w:rsidRPr="00414881">
        <w:rPr>
          <w:rFonts w:hint="eastAsia"/>
          <w:sz w:val="21"/>
          <w:szCs w:val="21"/>
        </w:rPr>
        <w:t>また東弁の統一的な広報戦略のためにはこの広報担当者会議の充実を図ることが重要となってくる。</w:t>
      </w:r>
    </w:p>
    <w:p w:rsidR="00EE01C6" w:rsidRPr="00501004" w:rsidRDefault="00501004" w:rsidP="00776671">
      <w:pPr>
        <w:ind w:firstLineChars="200" w:firstLine="447"/>
        <w:rPr>
          <w:rFonts w:hint="eastAsia"/>
          <w:b/>
        </w:rPr>
      </w:pPr>
      <w:r w:rsidRPr="00501004">
        <w:rPr>
          <w:rFonts w:hint="eastAsia"/>
          <w:b/>
        </w:rPr>
        <w:t>（</w:t>
      </w:r>
      <w:r w:rsidR="00EE01C6" w:rsidRPr="00501004">
        <w:rPr>
          <w:rFonts w:hint="eastAsia"/>
          <w:b/>
        </w:rPr>
        <w:t>イ</w:t>
      </w:r>
      <w:r w:rsidRPr="00501004">
        <w:rPr>
          <w:rFonts w:hint="eastAsia"/>
          <w:b/>
        </w:rPr>
        <w:t>）</w:t>
      </w:r>
      <w:r w:rsidR="00317EFB" w:rsidRPr="00501004">
        <w:rPr>
          <w:rFonts w:hint="eastAsia"/>
          <w:b/>
        </w:rPr>
        <w:t>積極的な広報・メディア戦略</w:t>
      </w:r>
    </w:p>
    <w:p w:rsidR="00501004" w:rsidRDefault="00DB2C34" w:rsidP="00501004">
      <w:pPr>
        <w:ind w:leftChars="400" w:left="890" w:firstLineChars="100" w:firstLine="192"/>
        <w:rPr>
          <w:sz w:val="21"/>
          <w:szCs w:val="21"/>
        </w:rPr>
      </w:pPr>
      <w:r w:rsidRPr="00414881">
        <w:rPr>
          <w:rFonts w:hint="eastAsia"/>
          <w:sz w:val="21"/>
          <w:szCs w:val="21"/>
        </w:rPr>
        <w:t>市民に</w:t>
      </w:r>
      <w:r w:rsidR="000E16BE" w:rsidRPr="00414881">
        <w:rPr>
          <w:rFonts w:hint="eastAsia"/>
          <w:sz w:val="21"/>
          <w:szCs w:val="21"/>
        </w:rPr>
        <w:t>親しみのある</w:t>
      </w:r>
      <w:r w:rsidRPr="00414881">
        <w:rPr>
          <w:rFonts w:hint="eastAsia"/>
          <w:sz w:val="21"/>
          <w:szCs w:val="21"/>
        </w:rPr>
        <w:t>広報を強化する</w:t>
      </w:r>
      <w:r w:rsidR="00072DCD" w:rsidRPr="00414881">
        <w:rPr>
          <w:rFonts w:hint="eastAsia"/>
          <w:sz w:val="21"/>
          <w:szCs w:val="21"/>
        </w:rPr>
        <w:t>ためには</w:t>
      </w:r>
      <w:r w:rsidR="001527E0" w:rsidRPr="00414881">
        <w:rPr>
          <w:rFonts w:hint="eastAsia"/>
          <w:sz w:val="21"/>
          <w:szCs w:val="21"/>
        </w:rPr>
        <w:t>、</w:t>
      </w:r>
      <w:r w:rsidR="00424FBD" w:rsidRPr="00414881">
        <w:rPr>
          <w:rFonts w:hint="eastAsia"/>
          <w:sz w:val="21"/>
          <w:szCs w:val="21"/>
        </w:rPr>
        <w:t>全国規模での戦略的広報も不可欠であり</w:t>
      </w:r>
      <w:r w:rsidR="001527E0" w:rsidRPr="00414881">
        <w:rPr>
          <w:rFonts w:hint="eastAsia"/>
          <w:sz w:val="21"/>
          <w:szCs w:val="21"/>
        </w:rPr>
        <w:t>、</w:t>
      </w:r>
      <w:r w:rsidR="00424FBD" w:rsidRPr="00414881">
        <w:rPr>
          <w:rFonts w:hint="eastAsia"/>
          <w:sz w:val="21"/>
          <w:szCs w:val="21"/>
        </w:rPr>
        <w:t>日弁連及び</w:t>
      </w:r>
      <w:r w:rsidR="00072DCD" w:rsidRPr="00414881">
        <w:rPr>
          <w:rFonts w:hint="eastAsia"/>
          <w:sz w:val="21"/>
          <w:szCs w:val="21"/>
        </w:rPr>
        <w:t>他会の広報活動の検証や連携</w:t>
      </w:r>
      <w:r w:rsidR="00424FBD" w:rsidRPr="00414881">
        <w:rPr>
          <w:rFonts w:hint="eastAsia"/>
          <w:sz w:val="21"/>
          <w:szCs w:val="21"/>
        </w:rPr>
        <w:t>するような</w:t>
      </w:r>
      <w:r w:rsidR="00072DCD" w:rsidRPr="00414881">
        <w:rPr>
          <w:rFonts w:hint="eastAsia"/>
          <w:sz w:val="21"/>
          <w:szCs w:val="21"/>
        </w:rPr>
        <w:t>機会を設けていくことも必要である。</w:t>
      </w:r>
      <w:r w:rsidR="00A13AAD" w:rsidRPr="00414881">
        <w:rPr>
          <w:rFonts w:hint="eastAsia"/>
          <w:sz w:val="21"/>
          <w:szCs w:val="21"/>
        </w:rPr>
        <w:t>例えば</w:t>
      </w:r>
      <w:r w:rsidR="00695933" w:rsidRPr="00414881">
        <w:rPr>
          <w:rFonts w:hint="eastAsia"/>
          <w:sz w:val="21"/>
          <w:szCs w:val="21"/>
        </w:rPr>
        <w:t>、</w:t>
      </w:r>
      <w:r w:rsidR="00567084" w:rsidRPr="00414881">
        <w:rPr>
          <w:rFonts w:hint="eastAsia"/>
          <w:sz w:val="21"/>
          <w:szCs w:val="21"/>
        </w:rPr>
        <w:t>2013（</w:t>
      </w:r>
      <w:r w:rsidR="00A45CF2" w:rsidRPr="00414881">
        <w:rPr>
          <w:rFonts w:hint="eastAsia"/>
          <w:sz w:val="21"/>
          <w:szCs w:val="21"/>
        </w:rPr>
        <w:t>平成25</w:t>
      </w:r>
      <w:r w:rsidR="00567084" w:rsidRPr="00414881">
        <w:rPr>
          <w:rFonts w:hint="eastAsia"/>
          <w:sz w:val="21"/>
          <w:szCs w:val="21"/>
        </w:rPr>
        <w:t>）</w:t>
      </w:r>
      <w:r w:rsidR="00A45CF2" w:rsidRPr="00414881">
        <w:rPr>
          <w:rFonts w:hint="eastAsia"/>
          <w:sz w:val="21"/>
          <w:szCs w:val="21"/>
        </w:rPr>
        <w:t>年度には</w:t>
      </w:r>
      <w:r w:rsidR="001527E0" w:rsidRPr="00414881">
        <w:rPr>
          <w:rFonts w:hint="eastAsia"/>
          <w:sz w:val="21"/>
          <w:szCs w:val="21"/>
        </w:rPr>
        <w:t>、</w:t>
      </w:r>
      <w:r w:rsidR="00A45CF2" w:rsidRPr="00414881">
        <w:rPr>
          <w:rFonts w:hint="eastAsia"/>
          <w:sz w:val="21"/>
          <w:szCs w:val="21"/>
        </w:rPr>
        <w:t>日弁連において各弁護士会の担当者が集まって全ての弁護士会の広報について協議する全国広報担当者会議が</w:t>
      </w:r>
      <w:r w:rsidRPr="00414881">
        <w:rPr>
          <w:rFonts w:hint="eastAsia"/>
          <w:sz w:val="21"/>
          <w:szCs w:val="21"/>
        </w:rPr>
        <w:t>開催されているが</w:t>
      </w:r>
      <w:r w:rsidR="001527E0" w:rsidRPr="00414881">
        <w:rPr>
          <w:rFonts w:hint="eastAsia"/>
          <w:sz w:val="21"/>
          <w:szCs w:val="21"/>
        </w:rPr>
        <w:t>、</w:t>
      </w:r>
      <w:r w:rsidRPr="00414881">
        <w:rPr>
          <w:rFonts w:hint="eastAsia"/>
          <w:sz w:val="21"/>
          <w:szCs w:val="21"/>
        </w:rPr>
        <w:t>今後の当会の広報に活かしていくことが期待される</w:t>
      </w:r>
      <w:r w:rsidR="00A154A1" w:rsidRPr="00414881">
        <w:rPr>
          <w:rFonts w:hint="eastAsia"/>
          <w:sz w:val="21"/>
          <w:szCs w:val="21"/>
        </w:rPr>
        <w:t>。</w:t>
      </w:r>
    </w:p>
    <w:p w:rsidR="00501004" w:rsidRDefault="00A13AAD" w:rsidP="00501004">
      <w:pPr>
        <w:ind w:leftChars="400" w:left="890" w:firstLineChars="100" w:firstLine="192"/>
        <w:rPr>
          <w:sz w:val="21"/>
          <w:szCs w:val="21"/>
        </w:rPr>
      </w:pPr>
      <w:r w:rsidRPr="00414881">
        <w:rPr>
          <w:rFonts w:hint="eastAsia"/>
          <w:sz w:val="21"/>
          <w:szCs w:val="21"/>
        </w:rPr>
        <w:t>また</w:t>
      </w:r>
      <w:r w:rsidR="001527E0" w:rsidRPr="00414881">
        <w:rPr>
          <w:rFonts w:hint="eastAsia"/>
          <w:sz w:val="21"/>
          <w:szCs w:val="21"/>
        </w:rPr>
        <w:t>、</w:t>
      </w:r>
      <w:r w:rsidR="00DB2C34" w:rsidRPr="00414881">
        <w:rPr>
          <w:rFonts w:hint="eastAsia"/>
          <w:sz w:val="21"/>
          <w:szCs w:val="21"/>
        </w:rPr>
        <w:t>市民にわかりやすい</w:t>
      </w:r>
      <w:r w:rsidR="00C6714C" w:rsidRPr="00414881">
        <w:rPr>
          <w:rFonts w:hint="eastAsia"/>
          <w:sz w:val="21"/>
          <w:szCs w:val="21"/>
        </w:rPr>
        <w:t>広報の充実のためには</w:t>
      </w:r>
      <w:r w:rsidR="001527E0" w:rsidRPr="00414881">
        <w:rPr>
          <w:rFonts w:hint="eastAsia"/>
          <w:sz w:val="21"/>
          <w:szCs w:val="21"/>
        </w:rPr>
        <w:t>、</w:t>
      </w:r>
      <w:r w:rsidR="00C6714C" w:rsidRPr="00414881">
        <w:rPr>
          <w:rFonts w:hint="eastAsia"/>
          <w:sz w:val="21"/>
          <w:szCs w:val="21"/>
        </w:rPr>
        <w:t>積極的なメディア戦略等を展開していく必要があろう。現在</w:t>
      </w:r>
      <w:r w:rsidR="001527E0" w:rsidRPr="00414881">
        <w:rPr>
          <w:rFonts w:hint="eastAsia"/>
          <w:sz w:val="21"/>
          <w:szCs w:val="21"/>
        </w:rPr>
        <w:t>、</w:t>
      </w:r>
      <w:r w:rsidR="00C6714C" w:rsidRPr="00414881">
        <w:rPr>
          <w:rFonts w:hint="eastAsia"/>
          <w:sz w:val="21"/>
          <w:szCs w:val="21"/>
        </w:rPr>
        <w:t>インターネット技術の進化及び普及により</w:t>
      </w:r>
      <w:r w:rsidR="001527E0" w:rsidRPr="00414881">
        <w:rPr>
          <w:rFonts w:hint="eastAsia"/>
          <w:sz w:val="21"/>
          <w:szCs w:val="21"/>
        </w:rPr>
        <w:t>、</w:t>
      </w:r>
      <w:r w:rsidR="00C6714C" w:rsidRPr="00414881">
        <w:rPr>
          <w:rFonts w:hint="eastAsia"/>
          <w:sz w:val="21"/>
          <w:szCs w:val="21"/>
        </w:rPr>
        <w:t>市民の情報収集の中核をなすのはインターネットとなっていて</w:t>
      </w:r>
      <w:r w:rsidR="001527E0" w:rsidRPr="00414881">
        <w:rPr>
          <w:rFonts w:hint="eastAsia"/>
          <w:sz w:val="21"/>
          <w:szCs w:val="21"/>
        </w:rPr>
        <w:t>、</w:t>
      </w:r>
      <w:r w:rsidR="00C6714C" w:rsidRPr="00414881">
        <w:rPr>
          <w:rFonts w:hint="eastAsia"/>
          <w:sz w:val="21"/>
          <w:szCs w:val="21"/>
        </w:rPr>
        <w:t>広報媒体の選択肢が広がっている。当会としても</w:t>
      </w:r>
      <w:r w:rsidR="001527E0" w:rsidRPr="00414881">
        <w:rPr>
          <w:rFonts w:hint="eastAsia"/>
          <w:sz w:val="21"/>
          <w:szCs w:val="21"/>
        </w:rPr>
        <w:t>、</w:t>
      </w:r>
      <w:r w:rsidR="00C6714C" w:rsidRPr="00414881">
        <w:rPr>
          <w:rFonts w:hint="eastAsia"/>
          <w:sz w:val="21"/>
          <w:szCs w:val="21"/>
        </w:rPr>
        <w:t>こ</w:t>
      </w:r>
      <w:r w:rsidR="005843EB" w:rsidRPr="00414881">
        <w:rPr>
          <w:rFonts w:hint="eastAsia"/>
          <w:sz w:val="21"/>
          <w:szCs w:val="21"/>
        </w:rPr>
        <w:t>のような現状に対応した積極的な広報を行っていくことが期待され</w:t>
      </w:r>
      <w:r w:rsidR="00324640" w:rsidRPr="00414881">
        <w:rPr>
          <w:rFonts w:hint="eastAsia"/>
          <w:sz w:val="21"/>
          <w:szCs w:val="21"/>
        </w:rPr>
        <w:t>て</w:t>
      </w:r>
      <w:r w:rsidR="005843EB" w:rsidRPr="00414881">
        <w:rPr>
          <w:rFonts w:hint="eastAsia"/>
          <w:sz w:val="21"/>
          <w:szCs w:val="21"/>
        </w:rPr>
        <w:t>いる。</w:t>
      </w:r>
      <w:r w:rsidRPr="00414881">
        <w:rPr>
          <w:rFonts w:hint="eastAsia"/>
          <w:sz w:val="21"/>
          <w:szCs w:val="21"/>
        </w:rPr>
        <w:t>例えば</w:t>
      </w:r>
      <w:r w:rsidR="00695933" w:rsidRPr="00414881">
        <w:rPr>
          <w:rFonts w:hint="eastAsia"/>
          <w:sz w:val="21"/>
          <w:szCs w:val="21"/>
        </w:rPr>
        <w:t>、</w:t>
      </w:r>
      <w:r w:rsidR="00A35A66" w:rsidRPr="00414881">
        <w:rPr>
          <w:rFonts w:hint="eastAsia"/>
          <w:sz w:val="21"/>
          <w:szCs w:val="21"/>
        </w:rPr>
        <w:t>ＣＭの作成</w:t>
      </w:r>
      <w:r w:rsidRPr="00414881">
        <w:rPr>
          <w:rFonts w:hint="eastAsia"/>
          <w:sz w:val="21"/>
          <w:szCs w:val="21"/>
        </w:rPr>
        <w:t>のように</w:t>
      </w:r>
      <w:r w:rsidR="00A35A66" w:rsidRPr="00414881">
        <w:rPr>
          <w:rFonts w:hint="eastAsia"/>
          <w:sz w:val="21"/>
          <w:szCs w:val="21"/>
        </w:rPr>
        <w:t>映像・音楽を通じたイメージ広報という新たな</w:t>
      </w:r>
      <w:r w:rsidR="00E25E73" w:rsidRPr="00414881">
        <w:rPr>
          <w:rFonts w:hint="eastAsia"/>
          <w:sz w:val="21"/>
          <w:szCs w:val="21"/>
        </w:rPr>
        <w:t>手段</w:t>
      </w:r>
      <w:r w:rsidR="00933E60" w:rsidRPr="00414881">
        <w:rPr>
          <w:rFonts w:hint="eastAsia"/>
          <w:sz w:val="21"/>
          <w:szCs w:val="21"/>
        </w:rPr>
        <w:t>や</w:t>
      </w:r>
      <w:r w:rsidR="006C54B2" w:rsidRPr="00414881">
        <w:rPr>
          <w:rFonts w:hint="eastAsia"/>
          <w:sz w:val="21"/>
          <w:szCs w:val="21"/>
        </w:rPr>
        <w:t>広告代理店からアドバイスを受けて効果的なチラシ等の作成</w:t>
      </w:r>
      <w:r w:rsidR="00933E60" w:rsidRPr="00414881">
        <w:rPr>
          <w:rFonts w:hint="eastAsia"/>
          <w:sz w:val="21"/>
          <w:szCs w:val="21"/>
        </w:rPr>
        <w:t>すること等によって</w:t>
      </w:r>
      <w:r w:rsidR="00695933" w:rsidRPr="00414881">
        <w:rPr>
          <w:rFonts w:hint="eastAsia"/>
          <w:sz w:val="21"/>
          <w:szCs w:val="21"/>
        </w:rPr>
        <w:t>、</w:t>
      </w:r>
      <w:r w:rsidR="006C54B2" w:rsidRPr="00414881">
        <w:rPr>
          <w:rFonts w:hint="eastAsia"/>
          <w:sz w:val="21"/>
          <w:szCs w:val="21"/>
        </w:rPr>
        <w:t>弁護士会をより知ってもらう機会になることが期待される。</w:t>
      </w:r>
    </w:p>
    <w:p w:rsidR="00A13AAD" w:rsidRPr="00501004" w:rsidRDefault="00501004" w:rsidP="00501004">
      <w:pPr>
        <w:ind w:firstLineChars="200" w:firstLine="447"/>
        <w:rPr>
          <w:rFonts w:hint="eastAsia"/>
          <w:b/>
        </w:rPr>
      </w:pPr>
      <w:r w:rsidRPr="00501004">
        <w:rPr>
          <w:rFonts w:hint="eastAsia"/>
          <w:b/>
        </w:rPr>
        <w:t>（ウ）</w:t>
      </w:r>
      <w:r w:rsidR="00FC5211" w:rsidRPr="00501004">
        <w:rPr>
          <w:rFonts w:hint="eastAsia"/>
          <w:b/>
        </w:rPr>
        <w:t>まとめ</w:t>
      </w:r>
    </w:p>
    <w:p w:rsidR="001F41AA" w:rsidRPr="0082413B" w:rsidRDefault="00E54194" w:rsidP="00501004">
      <w:pPr>
        <w:ind w:leftChars="400" w:left="890" w:firstLineChars="100" w:firstLine="192"/>
        <w:rPr>
          <w:sz w:val="21"/>
          <w:szCs w:val="21"/>
        </w:rPr>
      </w:pPr>
      <w:r w:rsidRPr="00414881">
        <w:rPr>
          <w:rFonts w:hint="eastAsia"/>
          <w:sz w:val="21"/>
          <w:szCs w:val="21"/>
        </w:rPr>
        <w:t>今後も</w:t>
      </w:r>
      <w:r w:rsidR="00695933" w:rsidRPr="00414881">
        <w:rPr>
          <w:rFonts w:hint="eastAsia"/>
          <w:sz w:val="21"/>
          <w:szCs w:val="21"/>
        </w:rPr>
        <w:t>、</w:t>
      </w:r>
      <w:r w:rsidR="00EE01C6" w:rsidRPr="00414881">
        <w:rPr>
          <w:rFonts w:hint="eastAsia"/>
          <w:sz w:val="21"/>
          <w:szCs w:val="21"/>
        </w:rPr>
        <w:t>様々な</w:t>
      </w:r>
      <w:r w:rsidR="009F6CAF" w:rsidRPr="00414881">
        <w:rPr>
          <w:rFonts w:hint="eastAsia"/>
          <w:sz w:val="21"/>
          <w:szCs w:val="21"/>
        </w:rPr>
        <w:t>広報の効果を検証しつつ</w:t>
      </w:r>
      <w:r w:rsidR="00695933" w:rsidRPr="00414881">
        <w:rPr>
          <w:rFonts w:hint="eastAsia"/>
          <w:sz w:val="21"/>
          <w:szCs w:val="21"/>
        </w:rPr>
        <w:t>、</w:t>
      </w:r>
      <w:r w:rsidR="00324640" w:rsidRPr="00414881">
        <w:rPr>
          <w:rFonts w:hint="eastAsia"/>
          <w:sz w:val="21"/>
          <w:szCs w:val="21"/>
        </w:rPr>
        <w:t>市民にわかりやすい広報の充実のために</w:t>
      </w:r>
      <w:r w:rsidR="001527E0" w:rsidRPr="00414881">
        <w:rPr>
          <w:rFonts w:hint="eastAsia"/>
          <w:sz w:val="21"/>
          <w:szCs w:val="21"/>
        </w:rPr>
        <w:t>、</w:t>
      </w:r>
      <w:r w:rsidR="00324640" w:rsidRPr="00414881">
        <w:rPr>
          <w:rFonts w:hint="eastAsia"/>
          <w:sz w:val="21"/>
          <w:szCs w:val="21"/>
        </w:rPr>
        <w:t>弁護士会の役</w:t>
      </w:r>
      <w:r w:rsidR="00324640">
        <w:rPr>
          <w:rFonts w:hint="eastAsia"/>
          <w:sz w:val="21"/>
          <w:szCs w:val="21"/>
        </w:rPr>
        <w:t>割をどこに求めているか</w:t>
      </w:r>
      <w:r w:rsidR="00695933">
        <w:rPr>
          <w:rFonts w:hint="eastAsia"/>
          <w:sz w:val="21"/>
          <w:szCs w:val="21"/>
        </w:rPr>
        <w:t>、</w:t>
      </w:r>
      <w:r w:rsidR="00EE01C6">
        <w:rPr>
          <w:rFonts w:hint="eastAsia"/>
          <w:sz w:val="21"/>
          <w:szCs w:val="21"/>
        </w:rPr>
        <w:t>何を実現していくべきなのか</w:t>
      </w:r>
      <w:r w:rsidR="00324640">
        <w:rPr>
          <w:rFonts w:hint="eastAsia"/>
          <w:sz w:val="21"/>
          <w:szCs w:val="21"/>
        </w:rPr>
        <w:t>を</w:t>
      </w:r>
      <w:r w:rsidR="006C54B2">
        <w:rPr>
          <w:rFonts w:hint="eastAsia"/>
          <w:sz w:val="21"/>
          <w:szCs w:val="21"/>
        </w:rPr>
        <w:t>議論</w:t>
      </w:r>
      <w:r w:rsidR="00324640">
        <w:rPr>
          <w:rFonts w:hint="eastAsia"/>
          <w:sz w:val="21"/>
          <w:szCs w:val="21"/>
        </w:rPr>
        <w:t>しながら</w:t>
      </w:r>
      <w:r w:rsidR="001527E0">
        <w:rPr>
          <w:rFonts w:hint="eastAsia"/>
          <w:sz w:val="21"/>
          <w:szCs w:val="21"/>
        </w:rPr>
        <w:t>、</w:t>
      </w:r>
      <w:r w:rsidR="00324640">
        <w:rPr>
          <w:rFonts w:hint="eastAsia"/>
          <w:sz w:val="21"/>
          <w:szCs w:val="21"/>
        </w:rPr>
        <w:t>社会の変化や要望に応じた</w:t>
      </w:r>
      <w:r w:rsidR="006C54B2">
        <w:rPr>
          <w:rFonts w:hint="eastAsia"/>
          <w:sz w:val="21"/>
          <w:szCs w:val="21"/>
        </w:rPr>
        <w:t>広報の</w:t>
      </w:r>
      <w:r w:rsidR="00324640">
        <w:rPr>
          <w:rFonts w:hint="eastAsia"/>
          <w:sz w:val="21"/>
          <w:szCs w:val="21"/>
        </w:rPr>
        <w:t>対応策を随時検討していくことが必要である。</w:t>
      </w:r>
    </w:p>
    <w:sectPr w:rsidR="001F41AA" w:rsidRPr="0082413B" w:rsidSect="00501004">
      <w:footerReference w:type="default" r:id="rId6"/>
      <w:pgSz w:w="11905" w:h="16837" w:code="9"/>
      <w:pgMar w:top="1418" w:right="1134" w:bottom="1134" w:left="1429" w:header="142" w:footer="851" w:gutter="0"/>
      <w:cols w:space="425"/>
      <w:docGrid w:type="linesAndChars" w:linePitch="375" w:charSpace="-3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A6" w:rsidRDefault="006161A6" w:rsidP="00F7525E">
      <w:r>
        <w:separator/>
      </w:r>
    </w:p>
  </w:endnote>
  <w:endnote w:type="continuationSeparator" w:id="0">
    <w:p w:rsidR="006161A6" w:rsidRDefault="006161A6" w:rsidP="00F7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F67" w:rsidRDefault="00C42F67">
    <w:pPr>
      <w:pStyle w:val="a7"/>
      <w:jc w:val="center"/>
    </w:pPr>
    <w:r>
      <w:fldChar w:fldCharType="begin"/>
    </w:r>
    <w:r>
      <w:instrText xml:space="preserve"> PAGE   \* MERGEFORMAT </w:instrText>
    </w:r>
    <w:r>
      <w:fldChar w:fldCharType="separate"/>
    </w:r>
    <w:r w:rsidR="00923E60" w:rsidRPr="00923E60">
      <w:rPr>
        <w:noProof/>
        <w:lang w:val="ja-JP"/>
      </w:rPr>
      <w:t>2</w:t>
    </w:r>
    <w:r>
      <w:fldChar w:fldCharType="end"/>
    </w:r>
  </w:p>
  <w:p w:rsidR="00C42F67" w:rsidRDefault="00C42F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A6" w:rsidRDefault="006161A6" w:rsidP="00F7525E">
      <w:r>
        <w:separator/>
      </w:r>
    </w:p>
  </w:footnote>
  <w:footnote w:type="continuationSeparator" w:id="0">
    <w:p w:rsidR="006161A6" w:rsidRDefault="006161A6" w:rsidP="00F75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673"/>
    <w:rsid w:val="000157F4"/>
    <w:rsid w:val="00033271"/>
    <w:rsid w:val="000475B1"/>
    <w:rsid w:val="00061757"/>
    <w:rsid w:val="0006718F"/>
    <w:rsid w:val="00072DCD"/>
    <w:rsid w:val="00073AF8"/>
    <w:rsid w:val="00094AA7"/>
    <w:rsid w:val="000E0458"/>
    <w:rsid w:val="000E16BE"/>
    <w:rsid w:val="00104673"/>
    <w:rsid w:val="001120A2"/>
    <w:rsid w:val="0012170A"/>
    <w:rsid w:val="0013336F"/>
    <w:rsid w:val="001519B6"/>
    <w:rsid w:val="001527E0"/>
    <w:rsid w:val="001539E6"/>
    <w:rsid w:val="00154210"/>
    <w:rsid w:val="001715FD"/>
    <w:rsid w:val="001D73D0"/>
    <w:rsid w:val="001E17C1"/>
    <w:rsid w:val="001E1E0C"/>
    <w:rsid w:val="001F09D4"/>
    <w:rsid w:val="001F16D2"/>
    <w:rsid w:val="001F26CE"/>
    <w:rsid w:val="001F2A4E"/>
    <w:rsid w:val="001F2E30"/>
    <w:rsid w:val="001F41AA"/>
    <w:rsid w:val="002010FA"/>
    <w:rsid w:val="00240587"/>
    <w:rsid w:val="002427C9"/>
    <w:rsid w:val="00244F26"/>
    <w:rsid w:val="00257D3A"/>
    <w:rsid w:val="00272C33"/>
    <w:rsid w:val="00283530"/>
    <w:rsid w:val="0028375A"/>
    <w:rsid w:val="00285292"/>
    <w:rsid w:val="002A06F1"/>
    <w:rsid w:val="002C3377"/>
    <w:rsid w:val="002C3A03"/>
    <w:rsid w:val="002E0184"/>
    <w:rsid w:val="0031503F"/>
    <w:rsid w:val="00317EFB"/>
    <w:rsid w:val="00324640"/>
    <w:rsid w:val="0032681B"/>
    <w:rsid w:val="00330BB4"/>
    <w:rsid w:val="003435FB"/>
    <w:rsid w:val="00347693"/>
    <w:rsid w:val="00356E3E"/>
    <w:rsid w:val="003636D3"/>
    <w:rsid w:val="003715E4"/>
    <w:rsid w:val="00385282"/>
    <w:rsid w:val="00396819"/>
    <w:rsid w:val="003971C0"/>
    <w:rsid w:val="003B32D8"/>
    <w:rsid w:val="004135AC"/>
    <w:rsid w:val="00414881"/>
    <w:rsid w:val="00424FBD"/>
    <w:rsid w:val="004300F5"/>
    <w:rsid w:val="00443BFD"/>
    <w:rsid w:val="004573F4"/>
    <w:rsid w:val="004903A2"/>
    <w:rsid w:val="004B4099"/>
    <w:rsid w:val="004B6E46"/>
    <w:rsid w:val="004C2548"/>
    <w:rsid w:val="004C2BD2"/>
    <w:rsid w:val="00501004"/>
    <w:rsid w:val="005066D5"/>
    <w:rsid w:val="00515E67"/>
    <w:rsid w:val="00524327"/>
    <w:rsid w:val="0052646B"/>
    <w:rsid w:val="005305C3"/>
    <w:rsid w:val="00567071"/>
    <w:rsid w:val="00567084"/>
    <w:rsid w:val="00577B10"/>
    <w:rsid w:val="005843EB"/>
    <w:rsid w:val="00586347"/>
    <w:rsid w:val="00596994"/>
    <w:rsid w:val="005B77F0"/>
    <w:rsid w:val="005C30AB"/>
    <w:rsid w:val="005E1DE6"/>
    <w:rsid w:val="005E405F"/>
    <w:rsid w:val="005F250D"/>
    <w:rsid w:val="006161A6"/>
    <w:rsid w:val="00627BB0"/>
    <w:rsid w:val="006350B5"/>
    <w:rsid w:val="006421F3"/>
    <w:rsid w:val="00645461"/>
    <w:rsid w:val="00666626"/>
    <w:rsid w:val="00686E42"/>
    <w:rsid w:val="00695933"/>
    <w:rsid w:val="006A11B6"/>
    <w:rsid w:val="006C54B2"/>
    <w:rsid w:val="006D5C1D"/>
    <w:rsid w:val="006F0CAB"/>
    <w:rsid w:val="0071190F"/>
    <w:rsid w:val="00720036"/>
    <w:rsid w:val="0072154C"/>
    <w:rsid w:val="007359D8"/>
    <w:rsid w:val="00761262"/>
    <w:rsid w:val="007622DE"/>
    <w:rsid w:val="00775316"/>
    <w:rsid w:val="00776671"/>
    <w:rsid w:val="0078547F"/>
    <w:rsid w:val="0079546C"/>
    <w:rsid w:val="007C7AD5"/>
    <w:rsid w:val="007D130C"/>
    <w:rsid w:val="00804E08"/>
    <w:rsid w:val="00806D66"/>
    <w:rsid w:val="00811AE7"/>
    <w:rsid w:val="0082413B"/>
    <w:rsid w:val="00845862"/>
    <w:rsid w:val="00846F4A"/>
    <w:rsid w:val="00871D51"/>
    <w:rsid w:val="00893E22"/>
    <w:rsid w:val="008C2024"/>
    <w:rsid w:val="008C7558"/>
    <w:rsid w:val="00900632"/>
    <w:rsid w:val="00907552"/>
    <w:rsid w:val="009114DD"/>
    <w:rsid w:val="00915243"/>
    <w:rsid w:val="00923E60"/>
    <w:rsid w:val="00927FA8"/>
    <w:rsid w:val="009313FE"/>
    <w:rsid w:val="00931DF5"/>
    <w:rsid w:val="00933E60"/>
    <w:rsid w:val="00955428"/>
    <w:rsid w:val="00986D77"/>
    <w:rsid w:val="009925DF"/>
    <w:rsid w:val="009D1F93"/>
    <w:rsid w:val="009F1130"/>
    <w:rsid w:val="009F6495"/>
    <w:rsid w:val="009F6CAF"/>
    <w:rsid w:val="00A0235C"/>
    <w:rsid w:val="00A13AAD"/>
    <w:rsid w:val="00A154A1"/>
    <w:rsid w:val="00A35A66"/>
    <w:rsid w:val="00A45CF2"/>
    <w:rsid w:val="00A55C4F"/>
    <w:rsid w:val="00A568E0"/>
    <w:rsid w:val="00A5791D"/>
    <w:rsid w:val="00A63365"/>
    <w:rsid w:val="00A81C93"/>
    <w:rsid w:val="00A84FA9"/>
    <w:rsid w:val="00AA1F4A"/>
    <w:rsid w:val="00AC04E6"/>
    <w:rsid w:val="00AD5A64"/>
    <w:rsid w:val="00AE0807"/>
    <w:rsid w:val="00AF54D7"/>
    <w:rsid w:val="00B1004F"/>
    <w:rsid w:val="00B16C2E"/>
    <w:rsid w:val="00B2228E"/>
    <w:rsid w:val="00B264DB"/>
    <w:rsid w:val="00B41EAE"/>
    <w:rsid w:val="00B47FB7"/>
    <w:rsid w:val="00B55DAE"/>
    <w:rsid w:val="00B717C5"/>
    <w:rsid w:val="00B72DDD"/>
    <w:rsid w:val="00B72E57"/>
    <w:rsid w:val="00B94719"/>
    <w:rsid w:val="00BB506C"/>
    <w:rsid w:val="00BF22BF"/>
    <w:rsid w:val="00BF33BA"/>
    <w:rsid w:val="00C02B10"/>
    <w:rsid w:val="00C07A3E"/>
    <w:rsid w:val="00C10C80"/>
    <w:rsid w:val="00C36E4C"/>
    <w:rsid w:val="00C42F67"/>
    <w:rsid w:val="00C47C8E"/>
    <w:rsid w:val="00C57994"/>
    <w:rsid w:val="00C6714C"/>
    <w:rsid w:val="00C84A98"/>
    <w:rsid w:val="00C8613C"/>
    <w:rsid w:val="00C92B09"/>
    <w:rsid w:val="00CE14FF"/>
    <w:rsid w:val="00D11254"/>
    <w:rsid w:val="00D1559A"/>
    <w:rsid w:val="00D2059B"/>
    <w:rsid w:val="00D31822"/>
    <w:rsid w:val="00D532F2"/>
    <w:rsid w:val="00D75501"/>
    <w:rsid w:val="00D7595B"/>
    <w:rsid w:val="00D81022"/>
    <w:rsid w:val="00D85BD8"/>
    <w:rsid w:val="00D92896"/>
    <w:rsid w:val="00D933D3"/>
    <w:rsid w:val="00DA3AB5"/>
    <w:rsid w:val="00DB2C34"/>
    <w:rsid w:val="00DE1A02"/>
    <w:rsid w:val="00DF427A"/>
    <w:rsid w:val="00E101AA"/>
    <w:rsid w:val="00E22A81"/>
    <w:rsid w:val="00E25E73"/>
    <w:rsid w:val="00E46D0D"/>
    <w:rsid w:val="00E54194"/>
    <w:rsid w:val="00E561ED"/>
    <w:rsid w:val="00E56906"/>
    <w:rsid w:val="00E56CA1"/>
    <w:rsid w:val="00E83725"/>
    <w:rsid w:val="00E852C1"/>
    <w:rsid w:val="00E90F1B"/>
    <w:rsid w:val="00E91548"/>
    <w:rsid w:val="00EB352D"/>
    <w:rsid w:val="00EB41E9"/>
    <w:rsid w:val="00EC6CAB"/>
    <w:rsid w:val="00ED0640"/>
    <w:rsid w:val="00ED54F8"/>
    <w:rsid w:val="00EE01C6"/>
    <w:rsid w:val="00EE286B"/>
    <w:rsid w:val="00EE5637"/>
    <w:rsid w:val="00EF4574"/>
    <w:rsid w:val="00F108F6"/>
    <w:rsid w:val="00F234A6"/>
    <w:rsid w:val="00F327F1"/>
    <w:rsid w:val="00F34BE7"/>
    <w:rsid w:val="00F467F0"/>
    <w:rsid w:val="00F474D3"/>
    <w:rsid w:val="00F623D5"/>
    <w:rsid w:val="00F6273C"/>
    <w:rsid w:val="00F7525E"/>
    <w:rsid w:val="00F85EBF"/>
    <w:rsid w:val="00F877C1"/>
    <w:rsid w:val="00FA6A1F"/>
    <w:rsid w:val="00FC3660"/>
    <w:rsid w:val="00FC5211"/>
    <w:rsid w:val="00FE42D8"/>
    <w:rsid w:val="00FF0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0055662-7A81-47EF-9CCA-EBDCD91E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673"/>
    <w:pPr>
      <w:widowControl w:val="0"/>
      <w:jc w:val="both"/>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4673"/>
    <w:pPr>
      <w:jc w:val="right"/>
    </w:pPr>
    <w:rPr>
      <w:rFonts w:ascii="Century" w:hAnsi="Century"/>
      <w:kern w:val="2"/>
      <w:lang w:val="x-none" w:eastAsia="x-none"/>
    </w:rPr>
  </w:style>
  <w:style w:type="character" w:customStyle="1" w:styleId="a4">
    <w:name w:val="結語 (文字)"/>
    <w:link w:val="a3"/>
    <w:rsid w:val="00104673"/>
    <w:rPr>
      <w:rFonts w:ascii="Century" w:hAnsi="Century"/>
      <w:kern w:val="2"/>
      <w:sz w:val="24"/>
      <w:szCs w:val="24"/>
      <w:lang w:val="x-none" w:eastAsia="x-none"/>
    </w:rPr>
  </w:style>
  <w:style w:type="paragraph" w:styleId="a5">
    <w:name w:val="header"/>
    <w:basedOn w:val="a"/>
    <w:link w:val="a6"/>
    <w:uiPriority w:val="99"/>
    <w:semiHidden/>
    <w:unhideWhenUsed/>
    <w:rsid w:val="00F7525E"/>
    <w:pPr>
      <w:tabs>
        <w:tab w:val="center" w:pos="4252"/>
        <w:tab w:val="right" w:pos="8504"/>
      </w:tabs>
      <w:snapToGrid w:val="0"/>
    </w:pPr>
    <w:rPr>
      <w:lang w:val="x-none" w:eastAsia="x-none"/>
    </w:rPr>
  </w:style>
  <w:style w:type="character" w:customStyle="1" w:styleId="a6">
    <w:name w:val="ヘッダー (文字)"/>
    <w:link w:val="a5"/>
    <w:uiPriority w:val="99"/>
    <w:semiHidden/>
    <w:rsid w:val="00F7525E"/>
    <w:rPr>
      <w:sz w:val="24"/>
      <w:szCs w:val="24"/>
    </w:rPr>
  </w:style>
  <w:style w:type="paragraph" w:styleId="a7">
    <w:name w:val="footer"/>
    <w:basedOn w:val="a"/>
    <w:link w:val="a8"/>
    <w:uiPriority w:val="99"/>
    <w:unhideWhenUsed/>
    <w:rsid w:val="00F7525E"/>
    <w:pPr>
      <w:tabs>
        <w:tab w:val="center" w:pos="4252"/>
        <w:tab w:val="right" w:pos="8504"/>
      </w:tabs>
      <w:snapToGrid w:val="0"/>
    </w:pPr>
    <w:rPr>
      <w:lang w:val="x-none" w:eastAsia="x-none"/>
    </w:rPr>
  </w:style>
  <w:style w:type="character" w:customStyle="1" w:styleId="a8">
    <w:name w:val="フッター (文字)"/>
    <w:link w:val="a7"/>
    <w:uiPriority w:val="99"/>
    <w:rsid w:val="00F7525E"/>
    <w:rPr>
      <w:sz w:val="24"/>
      <w:szCs w:val="24"/>
    </w:rPr>
  </w:style>
  <w:style w:type="paragraph" w:styleId="a9">
    <w:name w:val="Balloon Text"/>
    <w:basedOn w:val="a"/>
    <w:link w:val="aa"/>
    <w:uiPriority w:val="99"/>
    <w:semiHidden/>
    <w:unhideWhenUsed/>
    <w:rsid w:val="000157F4"/>
    <w:rPr>
      <w:rFonts w:ascii="Arial" w:eastAsia="ＭＳ ゴシック" w:hAnsi="Arial"/>
      <w:sz w:val="18"/>
      <w:szCs w:val="18"/>
      <w:lang w:val="x-none" w:eastAsia="x-none"/>
    </w:rPr>
  </w:style>
  <w:style w:type="character" w:customStyle="1" w:styleId="aa">
    <w:name w:val="吹き出し (文字)"/>
    <w:link w:val="a9"/>
    <w:uiPriority w:val="99"/>
    <w:semiHidden/>
    <w:rsid w:val="000157F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4100">
      <w:bodyDiv w:val="1"/>
      <w:marLeft w:val="0"/>
      <w:marRight w:val="0"/>
      <w:marTop w:val="0"/>
      <w:marBottom w:val="0"/>
      <w:divBdr>
        <w:top w:val="none" w:sz="0" w:space="0" w:color="auto"/>
        <w:left w:val="none" w:sz="0" w:space="0" w:color="auto"/>
        <w:bottom w:val="none" w:sz="0" w:space="0" w:color="auto"/>
        <w:right w:val="none" w:sz="0" w:space="0" w:color="auto"/>
      </w:divBdr>
      <w:divsChild>
        <w:div w:id="2107649248">
          <w:marLeft w:val="0"/>
          <w:marRight w:val="0"/>
          <w:marTop w:val="0"/>
          <w:marBottom w:val="0"/>
          <w:divBdr>
            <w:top w:val="none" w:sz="0" w:space="0" w:color="auto"/>
            <w:left w:val="none" w:sz="0" w:space="0" w:color="auto"/>
            <w:bottom w:val="none" w:sz="0" w:space="0" w:color="auto"/>
            <w:right w:val="none" w:sz="0" w:space="0" w:color="auto"/>
          </w:divBdr>
          <w:divsChild>
            <w:div w:id="1327710279">
              <w:marLeft w:val="0"/>
              <w:marRight w:val="0"/>
              <w:marTop w:val="0"/>
              <w:marBottom w:val="0"/>
              <w:divBdr>
                <w:top w:val="none" w:sz="0" w:space="0" w:color="auto"/>
                <w:left w:val="none" w:sz="0" w:space="0" w:color="auto"/>
                <w:bottom w:val="none" w:sz="0" w:space="0" w:color="auto"/>
                <w:right w:val="none" w:sz="0" w:space="0" w:color="auto"/>
              </w:divBdr>
              <w:divsChild>
                <w:div w:id="447352835">
                  <w:marLeft w:val="3375"/>
                  <w:marRight w:val="0"/>
                  <w:marTop w:val="0"/>
                  <w:marBottom w:val="0"/>
                  <w:divBdr>
                    <w:top w:val="none" w:sz="0" w:space="0" w:color="auto"/>
                    <w:left w:val="none" w:sz="0" w:space="0" w:color="auto"/>
                    <w:bottom w:val="none" w:sz="0" w:space="0" w:color="auto"/>
                    <w:right w:val="none" w:sz="0" w:space="0" w:color="auto"/>
                  </w:divBdr>
                  <w:divsChild>
                    <w:div w:id="586156567">
                      <w:marLeft w:val="0"/>
                      <w:marRight w:val="0"/>
                      <w:marTop w:val="0"/>
                      <w:marBottom w:val="0"/>
                      <w:divBdr>
                        <w:top w:val="none" w:sz="0" w:space="0" w:color="auto"/>
                        <w:left w:val="none" w:sz="0" w:space="0" w:color="auto"/>
                        <w:bottom w:val="none" w:sz="0" w:space="0" w:color="auto"/>
                        <w:right w:val="none" w:sz="0" w:space="0" w:color="auto"/>
                      </w:divBdr>
                      <w:divsChild>
                        <w:div w:id="722217624">
                          <w:marLeft w:val="0"/>
                          <w:marRight w:val="0"/>
                          <w:marTop w:val="0"/>
                          <w:marBottom w:val="0"/>
                          <w:divBdr>
                            <w:top w:val="none" w:sz="0" w:space="0" w:color="auto"/>
                            <w:left w:val="none" w:sz="0" w:space="0" w:color="auto"/>
                            <w:bottom w:val="none" w:sz="0" w:space="0" w:color="auto"/>
                            <w:right w:val="none" w:sz="0" w:space="0" w:color="auto"/>
                          </w:divBdr>
                          <w:divsChild>
                            <w:div w:id="1341006398">
                              <w:marLeft w:val="0"/>
                              <w:marRight w:val="0"/>
                              <w:marTop w:val="0"/>
                              <w:marBottom w:val="0"/>
                              <w:divBdr>
                                <w:top w:val="none" w:sz="0" w:space="0" w:color="auto"/>
                                <w:left w:val="none" w:sz="0" w:space="0" w:color="auto"/>
                                <w:bottom w:val="none" w:sz="0" w:space="0" w:color="auto"/>
                                <w:right w:val="none" w:sz="0" w:space="0" w:color="auto"/>
                              </w:divBdr>
                              <w:divsChild>
                                <w:div w:id="463274807">
                                  <w:marLeft w:val="0"/>
                                  <w:marRight w:val="0"/>
                                  <w:marTop w:val="0"/>
                                  <w:marBottom w:val="0"/>
                                  <w:divBdr>
                                    <w:top w:val="none" w:sz="0" w:space="0" w:color="auto"/>
                                    <w:left w:val="none" w:sz="0" w:space="0" w:color="auto"/>
                                    <w:bottom w:val="none" w:sz="0" w:space="0" w:color="auto"/>
                                    <w:right w:val="none" w:sz="0" w:space="0" w:color="auto"/>
                                  </w:divBdr>
                                  <w:divsChild>
                                    <w:div w:id="68237600">
                                      <w:marLeft w:val="0"/>
                                      <w:marRight w:val="0"/>
                                      <w:marTop w:val="0"/>
                                      <w:marBottom w:val="0"/>
                                      <w:divBdr>
                                        <w:top w:val="none" w:sz="0" w:space="0" w:color="auto"/>
                                        <w:left w:val="none" w:sz="0" w:space="0" w:color="auto"/>
                                        <w:bottom w:val="none" w:sz="0" w:space="0" w:color="auto"/>
                                        <w:right w:val="none" w:sz="0" w:space="0" w:color="auto"/>
                                      </w:divBdr>
                                      <w:divsChild>
                                        <w:div w:id="1804153326">
                                          <w:marLeft w:val="0"/>
                                          <w:marRight w:val="0"/>
                                          <w:marTop w:val="0"/>
                                          <w:marBottom w:val="0"/>
                                          <w:divBdr>
                                            <w:top w:val="none" w:sz="0" w:space="0" w:color="auto"/>
                                            <w:left w:val="none" w:sz="0" w:space="0" w:color="auto"/>
                                            <w:bottom w:val="none" w:sz="0" w:space="0" w:color="auto"/>
                                            <w:right w:val="none" w:sz="0" w:space="0" w:color="auto"/>
                                          </w:divBdr>
                                          <w:divsChild>
                                            <w:div w:id="281890023">
                                              <w:marLeft w:val="0"/>
                                              <w:marRight w:val="0"/>
                                              <w:marTop w:val="0"/>
                                              <w:marBottom w:val="0"/>
                                              <w:divBdr>
                                                <w:top w:val="none" w:sz="0" w:space="0" w:color="auto"/>
                                                <w:left w:val="none" w:sz="0" w:space="0" w:color="auto"/>
                                                <w:bottom w:val="none" w:sz="0" w:space="0" w:color="auto"/>
                                                <w:right w:val="none" w:sz="0" w:space="0" w:color="auto"/>
                                              </w:divBdr>
                                              <w:divsChild>
                                                <w:div w:id="1410813664">
                                                  <w:marLeft w:val="0"/>
                                                  <w:marRight w:val="0"/>
                                                  <w:marTop w:val="0"/>
                                                  <w:marBottom w:val="0"/>
                                                  <w:divBdr>
                                                    <w:top w:val="none" w:sz="0" w:space="0" w:color="auto"/>
                                                    <w:left w:val="none" w:sz="0" w:space="0" w:color="auto"/>
                                                    <w:bottom w:val="none" w:sz="0" w:space="0" w:color="auto"/>
                                                    <w:right w:val="none" w:sz="0" w:space="0" w:color="auto"/>
                                                  </w:divBdr>
                                                  <w:divsChild>
                                                    <w:div w:id="13678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901455">
      <w:bodyDiv w:val="1"/>
      <w:marLeft w:val="0"/>
      <w:marRight w:val="0"/>
      <w:marTop w:val="0"/>
      <w:marBottom w:val="0"/>
      <w:divBdr>
        <w:top w:val="none" w:sz="0" w:space="0" w:color="auto"/>
        <w:left w:val="none" w:sz="0" w:space="0" w:color="auto"/>
        <w:bottom w:val="none" w:sz="0" w:space="0" w:color="auto"/>
        <w:right w:val="none" w:sz="0" w:space="0" w:color="auto"/>
      </w:divBdr>
      <w:divsChild>
        <w:div w:id="110629974">
          <w:marLeft w:val="0"/>
          <w:marRight w:val="0"/>
          <w:marTop w:val="0"/>
          <w:marBottom w:val="0"/>
          <w:divBdr>
            <w:top w:val="none" w:sz="0" w:space="0" w:color="auto"/>
            <w:left w:val="none" w:sz="0" w:space="0" w:color="auto"/>
            <w:bottom w:val="none" w:sz="0" w:space="0" w:color="auto"/>
            <w:right w:val="none" w:sz="0" w:space="0" w:color="auto"/>
          </w:divBdr>
        </w:div>
        <w:div w:id="874736967">
          <w:marLeft w:val="0"/>
          <w:marRight w:val="0"/>
          <w:marTop w:val="0"/>
          <w:marBottom w:val="0"/>
          <w:divBdr>
            <w:top w:val="none" w:sz="0" w:space="0" w:color="auto"/>
            <w:left w:val="none" w:sz="0" w:space="0" w:color="auto"/>
            <w:bottom w:val="none" w:sz="0" w:space="0" w:color="auto"/>
            <w:right w:val="none" w:sz="0" w:space="0" w:color="auto"/>
          </w:divBdr>
        </w:div>
      </w:divsChild>
    </w:div>
    <w:div w:id="1768500055">
      <w:bodyDiv w:val="1"/>
      <w:marLeft w:val="0"/>
      <w:marRight w:val="0"/>
      <w:marTop w:val="0"/>
      <w:marBottom w:val="0"/>
      <w:divBdr>
        <w:top w:val="none" w:sz="0" w:space="0" w:color="auto"/>
        <w:left w:val="none" w:sz="0" w:space="0" w:color="auto"/>
        <w:bottom w:val="none" w:sz="0" w:space="0" w:color="auto"/>
        <w:right w:val="none" w:sz="0" w:space="0" w:color="auto"/>
      </w:divBdr>
      <w:divsChild>
        <w:div w:id="1006908535">
          <w:marLeft w:val="0"/>
          <w:marRight w:val="0"/>
          <w:marTop w:val="0"/>
          <w:marBottom w:val="0"/>
          <w:divBdr>
            <w:top w:val="none" w:sz="0" w:space="0" w:color="auto"/>
            <w:left w:val="none" w:sz="0" w:space="0" w:color="auto"/>
            <w:bottom w:val="none" w:sz="0" w:space="0" w:color="auto"/>
            <w:right w:val="none" w:sz="0" w:space="0" w:color="auto"/>
          </w:divBdr>
        </w:div>
        <w:div w:id="1677682931">
          <w:marLeft w:val="0"/>
          <w:marRight w:val="0"/>
          <w:marTop w:val="0"/>
          <w:marBottom w:val="0"/>
          <w:divBdr>
            <w:top w:val="none" w:sz="0" w:space="0" w:color="auto"/>
            <w:left w:val="none" w:sz="0" w:space="0" w:color="auto"/>
            <w:bottom w:val="none" w:sz="0" w:space="0" w:color="auto"/>
            <w:right w:val="none" w:sz="0" w:space="0" w:color="auto"/>
          </w:divBdr>
        </w:div>
      </w:divsChild>
    </w:div>
    <w:div w:id="2101947124">
      <w:bodyDiv w:val="1"/>
      <w:marLeft w:val="0"/>
      <w:marRight w:val="0"/>
      <w:marTop w:val="0"/>
      <w:marBottom w:val="0"/>
      <w:divBdr>
        <w:top w:val="none" w:sz="0" w:space="0" w:color="auto"/>
        <w:left w:val="none" w:sz="0" w:space="0" w:color="auto"/>
        <w:bottom w:val="none" w:sz="0" w:space="0" w:color="auto"/>
        <w:right w:val="none" w:sz="0" w:space="0" w:color="auto"/>
      </w:divBdr>
      <w:divsChild>
        <w:div w:id="1056201020">
          <w:marLeft w:val="0"/>
          <w:marRight w:val="0"/>
          <w:marTop w:val="0"/>
          <w:marBottom w:val="0"/>
          <w:divBdr>
            <w:top w:val="none" w:sz="0" w:space="0" w:color="auto"/>
            <w:left w:val="none" w:sz="0" w:space="0" w:color="auto"/>
            <w:bottom w:val="none" w:sz="0" w:space="0" w:color="auto"/>
            <w:right w:val="none" w:sz="0" w:space="0" w:color="auto"/>
          </w:divBdr>
          <w:divsChild>
            <w:div w:id="1571423090">
              <w:marLeft w:val="0"/>
              <w:marRight w:val="0"/>
              <w:marTop w:val="0"/>
              <w:marBottom w:val="0"/>
              <w:divBdr>
                <w:top w:val="none" w:sz="0" w:space="0" w:color="auto"/>
                <w:left w:val="none" w:sz="0" w:space="0" w:color="auto"/>
                <w:bottom w:val="none" w:sz="0" w:space="0" w:color="auto"/>
                <w:right w:val="none" w:sz="0" w:space="0" w:color="auto"/>
              </w:divBdr>
              <w:divsChild>
                <w:div w:id="334654868">
                  <w:marLeft w:val="3375"/>
                  <w:marRight w:val="0"/>
                  <w:marTop w:val="0"/>
                  <w:marBottom w:val="0"/>
                  <w:divBdr>
                    <w:top w:val="none" w:sz="0" w:space="0" w:color="auto"/>
                    <w:left w:val="none" w:sz="0" w:space="0" w:color="auto"/>
                    <w:bottom w:val="none" w:sz="0" w:space="0" w:color="auto"/>
                    <w:right w:val="none" w:sz="0" w:space="0" w:color="auto"/>
                  </w:divBdr>
                  <w:divsChild>
                    <w:div w:id="1722899503">
                      <w:marLeft w:val="0"/>
                      <w:marRight w:val="0"/>
                      <w:marTop w:val="0"/>
                      <w:marBottom w:val="0"/>
                      <w:divBdr>
                        <w:top w:val="none" w:sz="0" w:space="0" w:color="auto"/>
                        <w:left w:val="none" w:sz="0" w:space="0" w:color="auto"/>
                        <w:bottom w:val="none" w:sz="0" w:space="0" w:color="auto"/>
                        <w:right w:val="none" w:sz="0" w:space="0" w:color="auto"/>
                      </w:divBdr>
                      <w:divsChild>
                        <w:div w:id="1250892758">
                          <w:marLeft w:val="0"/>
                          <w:marRight w:val="0"/>
                          <w:marTop w:val="0"/>
                          <w:marBottom w:val="0"/>
                          <w:divBdr>
                            <w:top w:val="none" w:sz="0" w:space="0" w:color="auto"/>
                            <w:left w:val="none" w:sz="0" w:space="0" w:color="auto"/>
                            <w:bottom w:val="none" w:sz="0" w:space="0" w:color="auto"/>
                            <w:right w:val="none" w:sz="0" w:space="0" w:color="auto"/>
                          </w:divBdr>
                          <w:divsChild>
                            <w:div w:id="52198063">
                              <w:marLeft w:val="0"/>
                              <w:marRight w:val="0"/>
                              <w:marTop w:val="0"/>
                              <w:marBottom w:val="0"/>
                              <w:divBdr>
                                <w:top w:val="none" w:sz="0" w:space="0" w:color="auto"/>
                                <w:left w:val="none" w:sz="0" w:space="0" w:color="auto"/>
                                <w:bottom w:val="none" w:sz="0" w:space="0" w:color="auto"/>
                                <w:right w:val="none" w:sz="0" w:space="0" w:color="auto"/>
                              </w:divBdr>
                              <w:divsChild>
                                <w:div w:id="591084468">
                                  <w:marLeft w:val="0"/>
                                  <w:marRight w:val="0"/>
                                  <w:marTop w:val="0"/>
                                  <w:marBottom w:val="0"/>
                                  <w:divBdr>
                                    <w:top w:val="none" w:sz="0" w:space="0" w:color="auto"/>
                                    <w:left w:val="none" w:sz="0" w:space="0" w:color="auto"/>
                                    <w:bottom w:val="none" w:sz="0" w:space="0" w:color="auto"/>
                                    <w:right w:val="none" w:sz="0" w:space="0" w:color="auto"/>
                                  </w:divBdr>
                                  <w:divsChild>
                                    <w:div w:id="950168604">
                                      <w:marLeft w:val="0"/>
                                      <w:marRight w:val="0"/>
                                      <w:marTop w:val="0"/>
                                      <w:marBottom w:val="0"/>
                                      <w:divBdr>
                                        <w:top w:val="none" w:sz="0" w:space="0" w:color="auto"/>
                                        <w:left w:val="none" w:sz="0" w:space="0" w:color="auto"/>
                                        <w:bottom w:val="none" w:sz="0" w:space="0" w:color="auto"/>
                                        <w:right w:val="none" w:sz="0" w:space="0" w:color="auto"/>
                                      </w:divBdr>
                                      <w:divsChild>
                                        <w:div w:id="1163397656">
                                          <w:marLeft w:val="0"/>
                                          <w:marRight w:val="0"/>
                                          <w:marTop w:val="0"/>
                                          <w:marBottom w:val="0"/>
                                          <w:divBdr>
                                            <w:top w:val="none" w:sz="0" w:space="0" w:color="auto"/>
                                            <w:left w:val="none" w:sz="0" w:space="0" w:color="auto"/>
                                            <w:bottom w:val="none" w:sz="0" w:space="0" w:color="auto"/>
                                            <w:right w:val="none" w:sz="0" w:space="0" w:color="auto"/>
                                          </w:divBdr>
                                          <w:divsChild>
                                            <w:div w:id="643631016">
                                              <w:marLeft w:val="0"/>
                                              <w:marRight w:val="0"/>
                                              <w:marTop w:val="0"/>
                                              <w:marBottom w:val="0"/>
                                              <w:divBdr>
                                                <w:top w:val="none" w:sz="0" w:space="0" w:color="auto"/>
                                                <w:left w:val="none" w:sz="0" w:space="0" w:color="auto"/>
                                                <w:bottom w:val="none" w:sz="0" w:space="0" w:color="auto"/>
                                                <w:right w:val="none" w:sz="0" w:space="0" w:color="auto"/>
                                              </w:divBdr>
                                              <w:divsChild>
                                                <w:div w:id="216749430">
                                                  <w:marLeft w:val="0"/>
                                                  <w:marRight w:val="0"/>
                                                  <w:marTop w:val="0"/>
                                                  <w:marBottom w:val="0"/>
                                                  <w:divBdr>
                                                    <w:top w:val="none" w:sz="0" w:space="0" w:color="auto"/>
                                                    <w:left w:val="none" w:sz="0" w:space="0" w:color="auto"/>
                                                    <w:bottom w:val="none" w:sz="0" w:space="0" w:color="auto"/>
                                                    <w:right w:val="none" w:sz="0" w:space="0" w:color="auto"/>
                                                  </w:divBdr>
                                                  <w:divsChild>
                                                    <w:div w:id="1151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「広報活動の充実・強化」</vt:lpstr>
      <vt:lpstr>「広報活動の充実・強化」</vt:lpstr>
    </vt:vector>
  </TitlesOfParts>
  <Company>Microsoft</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「広報活動の充実・強化」</dc:title>
  <dc:subject/>
  <dc:creator>araik</dc:creator>
  <cp:keywords/>
  <cp:lastModifiedBy>小野寺 淳</cp:lastModifiedBy>
  <cp:revision>2</cp:revision>
  <dcterms:created xsi:type="dcterms:W3CDTF">2016-01-13T01:06:00Z</dcterms:created>
  <dcterms:modified xsi:type="dcterms:W3CDTF">2016-01-13T01:06:00Z</dcterms:modified>
</cp:coreProperties>
</file>